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5DB" w14:textId="77777777" w:rsidR="002A6CC2" w:rsidRDefault="001477A6">
      <w:pPr>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p>
    <w:p w14:paraId="79EA3EE7" w14:textId="77777777" w:rsidR="002A6CC2" w:rsidRDefault="001477A6">
      <w:pPr>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tbl>
      <w:tblPr>
        <w:tblStyle w:val="TableNormal"/>
        <w:tblW w:w="980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4"/>
      </w:tblGrid>
      <w:tr w:rsidR="002A6CC2" w14:paraId="78687BB9" w14:textId="77777777">
        <w:trPr>
          <w:trHeight w:val="2065"/>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9ABC" w14:textId="5DD0DF4C" w:rsidR="00C74067" w:rsidRDefault="00C74067" w:rsidP="00C74067">
            <w:pPr>
              <w:jc w:val="center"/>
              <w:rPr>
                <w:rFonts w:ascii="Helvetica" w:hAnsi="Helvetica"/>
                <w:b/>
                <w:bCs/>
                <w:sz w:val="22"/>
                <w:szCs w:val="22"/>
              </w:rPr>
            </w:pPr>
            <w:r>
              <w:rPr>
                <w:rFonts w:ascii="Helvetica" w:hAnsi="Helvetica"/>
                <w:b/>
                <w:bCs/>
                <w:sz w:val="22"/>
                <w:szCs w:val="22"/>
              </w:rPr>
              <w:t>Avviso pubblico per l’assegnazione del FONDO PER IL SOSTEGNO DEL RUOLO DI CURA E ASSISTENZA DEL CAREGIVER FAMILIARE 2023</w:t>
            </w:r>
          </w:p>
          <w:p w14:paraId="4EDDBC6F" w14:textId="733AF38A" w:rsidR="00C74067" w:rsidRPr="00C74067" w:rsidRDefault="00C74067" w:rsidP="00C74067">
            <w:pPr>
              <w:jc w:val="center"/>
              <w:rPr>
                <w:rFonts w:ascii="Helvetica" w:hAnsi="Helvetica"/>
                <w:b/>
                <w:bCs/>
                <w:sz w:val="22"/>
                <w:szCs w:val="22"/>
              </w:rPr>
            </w:pPr>
            <w:r>
              <w:rPr>
                <w:rFonts w:ascii="Helvetica" w:hAnsi="Helvetica"/>
                <w:b/>
                <w:bCs/>
                <w:sz w:val="22"/>
                <w:szCs w:val="22"/>
              </w:rPr>
              <w:t>DGR XI/7605 del 23/12/202</w:t>
            </w:r>
            <w:r w:rsidR="006217B5">
              <w:rPr>
                <w:rFonts w:ascii="Helvetica" w:hAnsi="Helvetica"/>
                <w:b/>
                <w:bCs/>
                <w:sz w:val="22"/>
                <w:szCs w:val="22"/>
              </w:rPr>
              <w:t>2</w:t>
            </w:r>
            <w:r>
              <w:rPr>
                <w:rFonts w:ascii="Helvetica" w:hAnsi="Helvetica"/>
                <w:b/>
                <w:bCs/>
                <w:sz w:val="22"/>
                <w:szCs w:val="22"/>
              </w:rPr>
              <w:t xml:space="preserve"> e DGR XI/7799 del 23/01/2023</w:t>
            </w:r>
          </w:p>
          <w:p w14:paraId="7582E207" w14:textId="77777777" w:rsidR="002A6CC2" w:rsidRDefault="002A6CC2">
            <w:pPr>
              <w:rPr>
                <w:rFonts w:ascii="Helvetica" w:eastAsia="Helvetica" w:hAnsi="Helvetica" w:cs="Helvetica"/>
                <w:b/>
                <w:bCs/>
              </w:rPr>
            </w:pPr>
          </w:p>
          <w:p w14:paraId="39260B8C" w14:textId="77777777" w:rsidR="002A6CC2" w:rsidRDefault="002A6CC2">
            <w:pPr>
              <w:rPr>
                <w:rFonts w:ascii="Helvetica" w:eastAsia="Helvetica" w:hAnsi="Helvetica" w:cs="Helvetica"/>
                <w:b/>
                <w:bCs/>
              </w:rPr>
            </w:pPr>
          </w:p>
          <w:p w14:paraId="0395CE02" w14:textId="4D39AB75" w:rsidR="002A6CC2" w:rsidRDefault="001477A6">
            <w:pPr>
              <w:jc w:val="center"/>
              <w:rPr>
                <w:rFonts w:ascii="Helvetica" w:eastAsia="Helvetica" w:hAnsi="Helvetica" w:cs="Helvetica"/>
                <w:b/>
                <w:bCs/>
              </w:rPr>
            </w:pPr>
            <w:r>
              <w:rPr>
                <w:rFonts w:ascii="Helvetica" w:hAnsi="Helvetica"/>
                <w:b/>
                <w:bCs/>
              </w:rPr>
              <w:t xml:space="preserve">Avviso approvato dall’Assemblea dei Sindaci Ambito Territoriale di </w:t>
            </w:r>
            <w:r w:rsidR="009B319E">
              <w:rPr>
                <w:rFonts w:ascii="Helvetica" w:hAnsi="Helvetica"/>
                <w:b/>
                <w:bCs/>
              </w:rPr>
              <w:t>Vimercate</w:t>
            </w:r>
          </w:p>
          <w:p w14:paraId="250CD588" w14:textId="2E1418D8" w:rsidR="002A6CC2" w:rsidRDefault="001477A6">
            <w:pPr>
              <w:jc w:val="center"/>
            </w:pPr>
            <w:r>
              <w:rPr>
                <w:rFonts w:ascii="Helvetica" w:hAnsi="Helvetica"/>
                <w:b/>
                <w:bCs/>
              </w:rPr>
              <w:t xml:space="preserve">seduta </w:t>
            </w:r>
            <w:r w:rsidRPr="00065773">
              <w:rPr>
                <w:rFonts w:ascii="Helvetica" w:hAnsi="Helvetica"/>
                <w:b/>
                <w:bCs/>
              </w:rPr>
              <w:t xml:space="preserve">del </w:t>
            </w:r>
            <w:r w:rsidR="00D96DC0">
              <w:rPr>
                <w:rFonts w:ascii="Helvetica" w:hAnsi="Helvetica"/>
                <w:b/>
                <w:bCs/>
              </w:rPr>
              <w:t>17 ottobre 2023</w:t>
            </w:r>
          </w:p>
        </w:tc>
      </w:tr>
    </w:tbl>
    <w:p w14:paraId="5B5F66AF" w14:textId="77777777" w:rsidR="002A6CC2" w:rsidRDefault="002A6CC2">
      <w:pPr>
        <w:widowControl w:val="0"/>
        <w:ind w:left="2" w:hanging="2"/>
        <w:rPr>
          <w:rFonts w:ascii="Calibri Light" w:eastAsia="Calibri Light" w:hAnsi="Calibri Light" w:cs="Calibri Light"/>
        </w:rPr>
      </w:pPr>
    </w:p>
    <w:p w14:paraId="26EBCB8A" w14:textId="77777777" w:rsidR="00DD73C9" w:rsidRDefault="00DD73C9">
      <w:pPr>
        <w:rPr>
          <w:rFonts w:ascii="Helvetica" w:hAnsi="Helvetica"/>
          <w:b/>
          <w:bCs/>
        </w:rPr>
      </w:pPr>
      <w:bookmarkStart w:id="0" w:name="_Hlk85730193"/>
    </w:p>
    <w:p w14:paraId="013AA68A" w14:textId="77777777" w:rsidR="001C1A5E" w:rsidRPr="00D938C0" w:rsidRDefault="001C1A5E" w:rsidP="001C1A5E">
      <w:pPr>
        <w:rPr>
          <w:rFonts w:ascii="Calibri Light" w:eastAsia="Helvetica" w:hAnsi="Calibri Light" w:cs="Calibri Light"/>
          <w:b/>
          <w:bCs/>
        </w:rPr>
      </w:pPr>
      <w:bookmarkStart w:id="1" w:name="_Hlk85730237"/>
      <w:bookmarkEnd w:id="0"/>
      <w:r w:rsidRPr="00D938C0">
        <w:rPr>
          <w:rFonts w:ascii="Calibri Light" w:hAnsi="Calibri Light" w:cs="Calibri Light"/>
          <w:b/>
          <w:bCs/>
        </w:rPr>
        <w:t>1. Finalità</w:t>
      </w:r>
    </w:p>
    <w:p w14:paraId="4213A352" w14:textId="77777777" w:rsidR="001C1A5E" w:rsidRPr="00D938C0" w:rsidRDefault="001C1A5E" w:rsidP="001C1A5E">
      <w:pPr>
        <w:jc w:val="both"/>
        <w:rPr>
          <w:rFonts w:ascii="Calibri Light" w:hAnsi="Calibri Light" w:cs="Calibri Light"/>
        </w:rPr>
      </w:pPr>
      <w:r w:rsidRPr="00D938C0">
        <w:rPr>
          <w:rFonts w:ascii="Calibri Light" w:hAnsi="Calibri Light" w:cs="Calibri Light"/>
        </w:rPr>
        <w:t>Regione Lombardia con la DGR XI/7605 del 23/12/202</w:t>
      </w:r>
      <w:r>
        <w:rPr>
          <w:rFonts w:ascii="Calibri Light" w:hAnsi="Calibri Light" w:cs="Calibri Light"/>
        </w:rPr>
        <w:t>2</w:t>
      </w:r>
      <w:r w:rsidRPr="00D938C0">
        <w:rPr>
          <w:rFonts w:ascii="Calibri Light" w:hAnsi="Calibri Light" w:cs="Calibri Light"/>
        </w:rPr>
        <w:t xml:space="preserve"> e DGR XI/7799 del 23/01/2023 ha approvato il “Programma operativo regionale in attuazione della LR 23/2022</w:t>
      </w:r>
      <w:r>
        <w:rPr>
          <w:rFonts w:ascii="Calibri Light" w:hAnsi="Calibri Light" w:cs="Calibri Light"/>
        </w:rPr>
        <w:t>-</w:t>
      </w:r>
      <w:r w:rsidRPr="00D938C0">
        <w:rPr>
          <w:rFonts w:ascii="Calibri Light" w:hAnsi="Calibri Light" w:cs="Calibri Light"/>
        </w:rPr>
        <w:t xml:space="preserve"> caregiver familiare” – annualità 2022 esercizio 2023 indicando il riparto delle risorse, i destinatari, gli strumenti e le modalità di intervento.</w:t>
      </w:r>
    </w:p>
    <w:p w14:paraId="066D5A8F" w14:textId="77777777" w:rsidR="001C1A5E" w:rsidRPr="00D938C0" w:rsidRDefault="001C1A5E" w:rsidP="001C1A5E">
      <w:pPr>
        <w:jc w:val="both"/>
        <w:rPr>
          <w:rFonts w:ascii="Calibri Light" w:hAnsi="Calibri Light" w:cs="Calibri Light"/>
        </w:rPr>
      </w:pPr>
    </w:p>
    <w:p w14:paraId="2C37CFC1" w14:textId="77777777" w:rsidR="001C1A5E" w:rsidRPr="00D938C0" w:rsidRDefault="001C1A5E" w:rsidP="001C1A5E">
      <w:pPr>
        <w:jc w:val="both"/>
        <w:rPr>
          <w:rFonts w:ascii="Calibri Light" w:eastAsia="Calibri Light" w:hAnsi="Calibri Light" w:cs="Calibri Light"/>
        </w:rPr>
      </w:pPr>
      <w:r w:rsidRPr="00D938C0">
        <w:rPr>
          <w:rFonts w:ascii="Calibri Light" w:hAnsi="Calibri Light" w:cs="Calibri Light"/>
        </w:rPr>
        <w:t>La normativa assegna risorse agli Ambiti territoriali affinché realizzino “interventi, programmati o di emergenza, di sollievo dal carico delle cure primarie in favore del caregiver familiare che fornisce assistenza o sostegno personale a un soggetto affetto da patologie croniche, attraverso il coordinamento con i servizi di assistenza domiciliare”.</w:t>
      </w:r>
    </w:p>
    <w:p w14:paraId="7429F49B" w14:textId="77777777" w:rsidR="001C1A5E" w:rsidRPr="000E6729" w:rsidRDefault="001C1A5E" w:rsidP="001C1A5E">
      <w:pPr>
        <w:jc w:val="both"/>
        <w:rPr>
          <w:rFonts w:ascii="Calibri Light" w:hAnsi="Calibri Light" w:cs="Calibri Light"/>
          <w:b/>
          <w:bCs/>
        </w:rPr>
      </w:pPr>
    </w:p>
    <w:p w14:paraId="0899C1D1" w14:textId="77777777" w:rsidR="001C1A5E" w:rsidRPr="000E6729" w:rsidRDefault="001C1A5E" w:rsidP="001C1A5E">
      <w:pPr>
        <w:jc w:val="both"/>
        <w:rPr>
          <w:rFonts w:ascii="Calibri Light" w:eastAsia="Helvetica" w:hAnsi="Calibri Light" w:cs="Calibri Light"/>
          <w:b/>
          <w:bCs/>
        </w:rPr>
      </w:pPr>
      <w:r w:rsidRPr="000E6729">
        <w:rPr>
          <w:rFonts w:ascii="Calibri Light" w:hAnsi="Calibri Light" w:cs="Calibri Light"/>
          <w:b/>
          <w:bCs/>
        </w:rPr>
        <w:t>2. Beneficiari</w:t>
      </w:r>
    </w:p>
    <w:p w14:paraId="0DAD2ACC" w14:textId="77777777" w:rsidR="001C1A5E" w:rsidRPr="000E6729" w:rsidRDefault="001C1A5E" w:rsidP="001C1A5E">
      <w:pPr>
        <w:jc w:val="both"/>
        <w:rPr>
          <w:rFonts w:ascii="Calibri Light" w:eastAsia="Calibri Light" w:hAnsi="Calibri Light" w:cs="Calibri Light"/>
        </w:rPr>
      </w:pPr>
      <w:r w:rsidRPr="000E6729">
        <w:rPr>
          <w:rFonts w:ascii="Calibri Light" w:hAnsi="Calibri Light" w:cs="Calibri Light"/>
        </w:rPr>
        <w:t>I beneficiari sono le persone con disabilità grave accertata ai sensi dell’art.3, comma 3 della legge 104/1992 ovvero beneficiarie dell’indennità di accompagnamento:</w:t>
      </w:r>
    </w:p>
    <w:p w14:paraId="474F8C9B" w14:textId="77777777" w:rsidR="001C1A5E" w:rsidRPr="000E6729" w:rsidRDefault="001C1A5E" w:rsidP="001C1A5E">
      <w:pPr>
        <w:numPr>
          <w:ilvl w:val="0"/>
          <w:numId w:val="2"/>
        </w:numPr>
        <w:jc w:val="both"/>
        <w:rPr>
          <w:rFonts w:ascii="Calibri Light" w:hAnsi="Calibri Light" w:cs="Calibri Light"/>
        </w:rPr>
      </w:pPr>
      <w:r w:rsidRPr="000E6729">
        <w:rPr>
          <w:rStyle w:val="NessunoA"/>
          <w:rFonts w:ascii="Calibri Light" w:hAnsi="Calibri Light" w:cs="Calibri Light"/>
        </w:rPr>
        <w:t>al domicilio;</w:t>
      </w:r>
    </w:p>
    <w:p w14:paraId="51D1EE80" w14:textId="77777777" w:rsidR="001C1A5E" w:rsidRPr="000E6729" w:rsidRDefault="001C1A5E" w:rsidP="001C1A5E">
      <w:pPr>
        <w:numPr>
          <w:ilvl w:val="0"/>
          <w:numId w:val="2"/>
        </w:numPr>
        <w:jc w:val="both"/>
        <w:rPr>
          <w:rStyle w:val="NessunoA"/>
          <w:rFonts w:ascii="Calibri Light" w:hAnsi="Calibri Light" w:cs="Calibri Light"/>
        </w:rPr>
      </w:pPr>
      <w:r w:rsidRPr="000E6729">
        <w:rPr>
          <w:rStyle w:val="NessunoA"/>
          <w:rFonts w:ascii="Calibri Light" w:hAnsi="Calibri Light" w:cs="Calibri Light"/>
        </w:rPr>
        <w:t>con assistenza fornita dal solo caregiver familiare</w:t>
      </w:r>
      <w:r w:rsidRPr="000E6729">
        <w:rPr>
          <w:rStyle w:val="Rimandonotaapidipagina"/>
          <w:rFonts w:ascii="Calibri Light" w:hAnsi="Calibri Light" w:cs="Calibri Light"/>
        </w:rPr>
        <w:footnoteReference w:id="1"/>
      </w:r>
    </w:p>
    <w:p w14:paraId="7DB77651" w14:textId="77777777" w:rsidR="001C1A5E" w:rsidRDefault="001C1A5E" w:rsidP="001C1A5E">
      <w:pPr>
        <w:jc w:val="both"/>
        <w:rPr>
          <w:rStyle w:val="NessunoA"/>
          <w:rFonts w:ascii="Calibri Light" w:hAnsi="Calibri Light" w:cs="Calibri Light"/>
        </w:rPr>
      </w:pPr>
    </w:p>
    <w:p w14:paraId="02430F1F" w14:textId="77777777" w:rsidR="001C1A5E" w:rsidRDefault="001C1A5E" w:rsidP="001C1A5E">
      <w:pPr>
        <w:jc w:val="both"/>
        <w:rPr>
          <w:rStyle w:val="NessunoA"/>
          <w:rFonts w:ascii="Calibri Light" w:hAnsi="Calibri Light" w:cs="Calibri Light"/>
        </w:rPr>
      </w:pPr>
      <w:r w:rsidRPr="00E10512">
        <w:rPr>
          <w:rStyle w:val="NessunoA"/>
          <w:rFonts w:ascii="Calibri Light" w:hAnsi="Calibri Light" w:cs="Calibri Light"/>
        </w:rPr>
        <w:t>Il caregiver deve far parte dello stesso nucleo anagrafico da stato di famiglia, qualora sussista la condizione della sola convivenza, questa dovrà essere dichiarata dal caregiver mediante autocertificazione e accertata in sede di visita domiciliare nel momento in cui la persona risulti beneficiaria.</w:t>
      </w:r>
    </w:p>
    <w:p w14:paraId="61A7B7F4" w14:textId="77777777" w:rsidR="001C1A5E" w:rsidRPr="000E6729" w:rsidRDefault="001C1A5E" w:rsidP="001C1A5E">
      <w:pPr>
        <w:jc w:val="both"/>
        <w:rPr>
          <w:rStyle w:val="NessunoA"/>
          <w:rFonts w:ascii="Calibri Light" w:hAnsi="Calibri Light" w:cs="Calibri Light"/>
        </w:rPr>
      </w:pPr>
    </w:p>
    <w:p w14:paraId="7A490579" w14:textId="77777777" w:rsidR="001C1A5E" w:rsidRPr="000E6729" w:rsidRDefault="001C1A5E" w:rsidP="001C1A5E">
      <w:pPr>
        <w:jc w:val="both"/>
        <w:rPr>
          <w:rStyle w:val="NessunoA"/>
          <w:rFonts w:ascii="Calibri Light" w:hAnsi="Calibri Light" w:cs="Calibri Light"/>
        </w:rPr>
      </w:pPr>
      <w:r>
        <w:rPr>
          <w:rStyle w:val="NessunoA"/>
          <w:rFonts w:ascii="Calibri Light" w:hAnsi="Calibri Light" w:cs="Calibri Light"/>
        </w:rPr>
        <w:t>T</w:t>
      </w:r>
      <w:r w:rsidRPr="000E6729">
        <w:rPr>
          <w:rStyle w:val="NessunoA"/>
          <w:rFonts w:ascii="Calibri Light" w:hAnsi="Calibri Light" w:cs="Calibri Light"/>
        </w:rPr>
        <w:t>ra coloro che hanno i requisiti sopra indicati, avranno la priorità le persone non in carico a:</w:t>
      </w:r>
    </w:p>
    <w:p w14:paraId="5E63F122" w14:textId="77777777" w:rsidR="001C1A5E" w:rsidRPr="000E6729" w:rsidRDefault="001C1A5E" w:rsidP="001C1A5E">
      <w:pPr>
        <w:pStyle w:val="Paragrafoelenco"/>
        <w:numPr>
          <w:ilvl w:val="0"/>
          <w:numId w:val="5"/>
        </w:numPr>
        <w:spacing w:after="0"/>
        <w:jc w:val="both"/>
        <w:rPr>
          <w:rStyle w:val="NessunoA"/>
          <w:rFonts w:ascii="Calibri Light" w:hAnsi="Calibri Light" w:cs="Calibri Light"/>
          <w:sz w:val="24"/>
          <w:szCs w:val="24"/>
        </w:rPr>
      </w:pPr>
      <w:r w:rsidRPr="000E6729">
        <w:rPr>
          <w:rStyle w:val="NessunoA"/>
          <w:rFonts w:ascii="Calibri Light" w:hAnsi="Calibri Light" w:cs="Calibri Light"/>
          <w:sz w:val="24"/>
          <w:szCs w:val="24"/>
        </w:rPr>
        <w:t>Misura B2;</w:t>
      </w:r>
    </w:p>
    <w:p w14:paraId="3B26A10F" w14:textId="77777777" w:rsidR="001C1A5E" w:rsidRPr="000E6729" w:rsidRDefault="001C1A5E" w:rsidP="001C1A5E">
      <w:pPr>
        <w:pStyle w:val="Paragrafoelenco"/>
        <w:numPr>
          <w:ilvl w:val="0"/>
          <w:numId w:val="5"/>
        </w:numPr>
        <w:spacing w:after="0"/>
        <w:jc w:val="both"/>
        <w:rPr>
          <w:rStyle w:val="NessunoA"/>
          <w:rFonts w:ascii="Calibri Light" w:hAnsi="Calibri Light" w:cs="Calibri Light"/>
          <w:sz w:val="24"/>
          <w:szCs w:val="24"/>
        </w:rPr>
      </w:pPr>
      <w:r w:rsidRPr="000E6729">
        <w:rPr>
          <w:rStyle w:val="NessunoA"/>
          <w:rFonts w:ascii="Calibri Light" w:hAnsi="Calibri Light" w:cs="Calibri Light"/>
          <w:sz w:val="24"/>
          <w:szCs w:val="24"/>
        </w:rPr>
        <w:t>Servizi semiresidenziali sanitarie, sociosanitarie o sociali (ad es. regime semiresidenziale di Neuropsichiatria Infanzia e Adolescenza, riabilitazione in diurno continuo, CDD, CDI, CSE, presa in carico con Sperimentazioni riabilitazione minori disabili in regime diurno. …)</w:t>
      </w:r>
    </w:p>
    <w:bookmarkEnd w:id="1"/>
    <w:p w14:paraId="4D67049F" w14:textId="77777777" w:rsidR="00F523EE" w:rsidRPr="000E6729" w:rsidRDefault="00F523EE" w:rsidP="00DD73C9">
      <w:pPr>
        <w:jc w:val="both"/>
        <w:rPr>
          <w:rFonts w:ascii="Calibri Light" w:eastAsia="Calibri Light" w:hAnsi="Calibri Light" w:cs="Calibri Light"/>
        </w:rPr>
      </w:pPr>
    </w:p>
    <w:p w14:paraId="6CE55947" w14:textId="77777777" w:rsidR="002A6CC2" w:rsidRPr="000E6729" w:rsidRDefault="001477A6" w:rsidP="00DD73C9">
      <w:pPr>
        <w:jc w:val="both"/>
        <w:rPr>
          <w:rFonts w:ascii="Calibri Light" w:eastAsia="Helvetica" w:hAnsi="Calibri Light" w:cs="Calibri Light"/>
          <w:b/>
          <w:bCs/>
        </w:rPr>
      </w:pPr>
      <w:bookmarkStart w:id="2" w:name="_Hlk85730282"/>
      <w:r w:rsidRPr="000E6729">
        <w:rPr>
          <w:rFonts w:ascii="Calibri Light" w:hAnsi="Calibri Light" w:cs="Calibri Light"/>
          <w:b/>
          <w:bCs/>
        </w:rPr>
        <w:t>3</w:t>
      </w:r>
      <w:bookmarkStart w:id="3" w:name="_Hlk85730380"/>
      <w:bookmarkEnd w:id="2"/>
      <w:r w:rsidRPr="000E6729">
        <w:rPr>
          <w:rFonts w:ascii="Calibri Light" w:hAnsi="Calibri Light" w:cs="Calibri Light"/>
          <w:b/>
          <w:bCs/>
        </w:rPr>
        <w:t>. Risorse</w:t>
      </w:r>
      <w:bookmarkEnd w:id="3"/>
    </w:p>
    <w:p w14:paraId="359EE836" w14:textId="1B926240" w:rsidR="002A6CC2" w:rsidRPr="000E6729" w:rsidRDefault="001477A6" w:rsidP="00DD73C9">
      <w:pPr>
        <w:jc w:val="both"/>
        <w:rPr>
          <w:rFonts w:ascii="Calibri Light" w:hAnsi="Calibri Light" w:cs="Calibri Light"/>
        </w:rPr>
      </w:pPr>
      <w:r w:rsidRPr="000E6729">
        <w:rPr>
          <w:rFonts w:ascii="Calibri Light" w:hAnsi="Calibri Light" w:cs="Calibri Light"/>
        </w:rPr>
        <w:t>Il budget disponibile per l’Ambito</w:t>
      </w:r>
      <w:r w:rsidR="001A4D45" w:rsidRPr="000E6729">
        <w:rPr>
          <w:rFonts w:ascii="Calibri Light" w:hAnsi="Calibri Light" w:cs="Calibri Light"/>
        </w:rPr>
        <w:t xml:space="preserve"> territoriale</w:t>
      </w:r>
      <w:r w:rsidRPr="000E6729">
        <w:rPr>
          <w:rFonts w:ascii="Calibri Light" w:hAnsi="Calibri Light" w:cs="Calibri Light"/>
        </w:rPr>
        <w:t xml:space="preserve"> di </w:t>
      </w:r>
      <w:r w:rsidR="009B319E" w:rsidRPr="000E6729">
        <w:rPr>
          <w:rFonts w:ascii="Calibri Light" w:hAnsi="Calibri Light" w:cs="Calibri Light"/>
        </w:rPr>
        <w:t>Vimercate</w:t>
      </w:r>
      <w:r w:rsidRPr="000E6729">
        <w:rPr>
          <w:rFonts w:ascii="Calibri Light" w:hAnsi="Calibri Light" w:cs="Calibri Light"/>
        </w:rPr>
        <w:t xml:space="preserve"> è</w:t>
      </w:r>
      <w:r w:rsidRPr="000E6729">
        <w:rPr>
          <w:rFonts w:ascii="Calibri Light" w:hAnsi="Calibri Light" w:cs="Calibri Light"/>
          <w:spacing w:val="-1"/>
        </w:rPr>
        <w:t xml:space="preserve"> </w:t>
      </w:r>
      <w:r w:rsidRPr="000E6729">
        <w:rPr>
          <w:rFonts w:ascii="Calibri Light" w:hAnsi="Calibri Light" w:cs="Calibri Light"/>
        </w:rPr>
        <w:t>pari</w:t>
      </w:r>
      <w:r w:rsidRPr="000E6729">
        <w:rPr>
          <w:rFonts w:ascii="Calibri Light" w:hAnsi="Calibri Light" w:cs="Calibri Light"/>
          <w:spacing w:val="-2"/>
        </w:rPr>
        <w:t xml:space="preserve"> </w:t>
      </w:r>
      <w:r w:rsidRPr="000E6729">
        <w:rPr>
          <w:rFonts w:ascii="Calibri Light" w:hAnsi="Calibri Light" w:cs="Calibri Light"/>
        </w:rPr>
        <w:t>a €</w:t>
      </w:r>
      <w:r w:rsidR="005218BC" w:rsidRPr="000E6729">
        <w:rPr>
          <w:rFonts w:ascii="Calibri Light" w:hAnsi="Calibri Light" w:cs="Calibri Light"/>
        </w:rPr>
        <w:t xml:space="preserve"> </w:t>
      </w:r>
      <w:r w:rsidR="00F32762" w:rsidRPr="000E6729">
        <w:rPr>
          <w:rFonts w:ascii="Calibri Light" w:hAnsi="Calibri Light" w:cs="Calibri Light"/>
          <w:b/>
          <w:bCs/>
        </w:rPr>
        <w:t>74.615,21</w:t>
      </w:r>
      <w:r w:rsidR="005218BC" w:rsidRPr="000E6729">
        <w:rPr>
          <w:rFonts w:ascii="Calibri Light" w:hAnsi="Calibri Light" w:cs="Calibri Light"/>
        </w:rPr>
        <w:t xml:space="preserve"> </w:t>
      </w:r>
      <w:r w:rsidR="005D388B" w:rsidRPr="000E6729">
        <w:rPr>
          <w:rFonts w:ascii="Calibri Light" w:hAnsi="Calibri Light" w:cs="Calibri Light"/>
        </w:rPr>
        <w:t>(</w:t>
      </w:r>
      <w:r w:rsidRPr="000E6729">
        <w:rPr>
          <w:rFonts w:ascii="Calibri Light" w:hAnsi="Calibri Light" w:cs="Calibri Light"/>
        </w:rPr>
        <w:t>di cui €</w:t>
      </w:r>
      <w:r w:rsidR="005218BC" w:rsidRPr="000E6729">
        <w:rPr>
          <w:rFonts w:ascii="Calibri Light" w:hAnsi="Calibri Light" w:cs="Calibri Light"/>
        </w:rPr>
        <w:t xml:space="preserve"> </w:t>
      </w:r>
      <w:r w:rsidR="00B81CEB" w:rsidRPr="000E6729">
        <w:rPr>
          <w:rFonts w:ascii="Calibri Light" w:hAnsi="Calibri Light" w:cs="Calibri Light"/>
        </w:rPr>
        <w:t>4</w:t>
      </w:r>
      <w:r w:rsidR="00F32762" w:rsidRPr="000E6729">
        <w:rPr>
          <w:rFonts w:ascii="Calibri Light" w:hAnsi="Calibri Light" w:cs="Calibri Light"/>
        </w:rPr>
        <w:t>0</w:t>
      </w:r>
      <w:r w:rsidR="00B81CEB" w:rsidRPr="000E6729">
        <w:rPr>
          <w:rFonts w:ascii="Calibri Light" w:hAnsi="Calibri Light" w:cs="Calibri Light"/>
        </w:rPr>
        <w:t>.</w:t>
      </w:r>
      <w:r w:rsidR="00F32762" w:rsidRPr="000E6729">
        <w:rPr>
          <w:rFonts w:ascii="Calibri Light" w:hAnsi="Calibri Light" w:cs="Calibri Light"/>
        </w:rPr>
        <w:t>732,78</w:t>
      </w:r>
      <w:r w:rsidR="00B81CEB" w:rsidRPr="000E6729">
        <w:rPr>
          <w:rFonts w:ascii="Calibri Light" w:hAnsi="Calibri Light" w:cs="Calibri Light"/>
        </w:rPr>
        <w:t xml:space="preserve"> </w:t>
      </w:r>
      <w:r w:rsidRPr="000E6729">
        <w:rPr>
          <w:rFonts w:ascii="Calibri Light" w:hAnsi="Calibri Light" w:cs="Calibri Light"/>
        </w:rPr>
        <w:t xml:space="preserve">residuo dgr </w:t>
      </w:r>
      <w:r w:rsidR="00B81CEB" w:rsidRPr="000E6729">
        <w:rPr>
          <w:rFonts w:ascii="Calibri Light" w:hAnsi="Calibri Light" w:cs="Calibri Light"/>
        </w:rPr>
        <w:t>6576/2022</w:t>
      </w:r>
      <w:r w:rsidRPr="000E6729">
        <w:rPr>
          <w:rFonts w:ascii="Calibri Light" w:hAnsi="Calibri Light" w:cs="Calibri Light"/>
        </w:rPr>
        <w:t xml:space="preserve"> e €</w:t>
      </w:r>
      <w:r w:rsidR="00F32762" w:rsidRPr="000E6729">
        <w:rPr>
          <w:rFonts w:ascii="Calibri Light" w:hAnsi="Calibri Light" w:cs="Calibri Light"/>
        </w:rPr>
        <w:t xml:space="preserve"> 33.882,43</w:t>
      </w:r>
      <w:r w:rsidR="005218BC" w:rsidRPr="000E6729">
        <w:rPr>
          <w:rFonts w:ascii="Calibri Light" w:hAnsi="Calibri Light" w:cs="Calibri Light"/>
        </w:rPr>
        <w:t xml:space="preserve"> </w:t>
      </w:r>
      <w:r w:rsidRPr="000E6729">
        <w:rPr>
          <w:rFonts w:ascii="Calibri Light" w:hAnsi="Calibri Light" w:cs="Calibri Light"/>
        </w:rPr>
        <w:t xml:space="preserve">dgr </w:t>
      </w:r>
      <w:r w:rsidR="00C80E89" w:rsidRPr="000E6729">
        <w:rPr>
          <w:rFonts w:ascii="Calibri Light" w:hAnsi="Calibri Light" w:cs="Calibri Light"/>
        </w:rPr>
        <w:t>7605/2022</w:t>
      </w:r>
      <w:r w:rsidRPr="000E6729">
        <w:rPr>
          <w:rFonts w:ascii="Calibri Light" w:hAnsi="Calibri Light" w:cs="Calibri Light"/>
        </w:rPr>
        <w:t>).</w:t>
      </w:r>
    </w:p>
    <w:p w14:paraId="5C2AB8EE" w14:textId="77777777" w:rsidR="00A839C2" w:rsidRPr="000E6729" w:rsidRDefault="00A839C2" w:rsidP="00DD73C9">
      <w:pPr>
        <w:jc w:val="both"/>
        <w:rPr>
          <w:rFonts w:ascii="Calibri Light" w:hAnsi="Calibri Light" w:cs="Calibri Light"/>
        </w:rPr>
      </w:pPr>
    </w:p>
    <w:p w14:paraId="5EC6E6BD" w14:textId="45927BD9" w:rsidR="00A839C2" w:rsidRPr="000E6729" w:rsidRDefault="00A839C2" w:rsidP="00DD73C9">
      <w:pPr>
        <w:jc w:val="both"/>
        <w:rPr>
          <w:rFonts w:ascii="Calibri Light" w:hAnsi="Calibri Light" w:cs="Calibri Light"/>
        </w:rPr>
      </w:pPr>
      <w:r w:rsidRPr="000E6729">
        <w:rPr>
          <w:rFonts w:ascii="Calibri Light" w:hAnsi="Calibri Light" w:cs="Calibri Light"/>
        </w:rPr>
        <w:t xml:space="preserve">Di seguito la tabella </w:t>
      </w:r>
      <w:r w:rsidR="00F32762" w:rsidRPr="000E6729">
        <w:rPr>
          <w:rFonts w:ascii="Calibri Light" w:hAnsi="Calibri Light" w:cs="Calibri Light"/>
        </w:rPr>
        <w:t>con la ripartizione delle risorse</w:t>
      </w:r>
      <w:r w:rsidR="00843496" w:rsidRPr="000E6729">
        <w:rPr>
          <w:rFonts w:ascii="Calibri Light" w:hAnsi="Calibri Light" w:cs="Calibri Light"/>
        </w:rPr>
        <w:t xml:space="preserve"> economiche suddivise</w:t>
      </w:r>
      <w:r w:rsidR="00F32762" w:rsidRPr="000E6729">
        <w:rPr>
          <w:rFonts w:ascii="Calibri Light" w:hAnsi="Calibri Light" w:cs="Calibri Light"/>
        </w:rPr>
        <w:t xml:space="preserve"> </w:t>
      </w:r>
      <w:r w:rsidR="00843496" w:rsidRPr="000E6729">
        <w:rPr>
          <w:rFonts w:ascii="Calibri Light" w:hAnsi="Calibri Light" w:cs="Calibri Light"/>
        </w:rPr>
        <w:t>in base alla tipologia di sostegno</w:t>
      </w:r>
      <w:r w:rsidR="001A4D45" w:rsidRPr="000E6729">
        <w:rPr>
          <w:rFonts w:ascii="Calibri Light" w:hAnsi="Calibri Light" w:cs="Calibri Light"/>
        </w:rPr>
        <w:t>:</w:t>
      </w:r>
    </w:p>
    <w:p w14:paraId="3FA902BF" w14:textId="77777777" w:rsidR="00A839C2" w:rsidRPr="000E6729" w:rsidRDefault="00A839C2" w:rsidP="00DD73C9">
      <w:pPr>
        <w:jc w:val="both"/>
        <w:rPr>
          <w:rFonts w:ascii="Calibri Light" w:hAnsi="Calibri Light" w:cs="Calibri Light"/>
        </w:rPr>
      </w:pPr>
    </w:p>
    <w:tbl>
      <w:tblPr>
        <w:tblStyle w:val="Grigliatabella"/>
        <w:tblW w:w="0" w:type="auto"/>
        <w:tblLook w:val="04A0" w:firstRow="1" w:lastRow="0" w:firstColumn="1" w:lastColumn="0" w:noHBand="0" w:noVBand="1"/>
      </w:tblPr>
      <w:tblGrid>
        <w:gridCol w:w="3207"/>
        <w:gridCol w:w="3207"/>
        <w:gridCol w:w="3208"/>
      </w:tblGrid>
      <w:tr w:rsidR="00A839C2" w:rsidRPr="000E6729" w14:paraId="4718B703" w14:textId="77777777" w:rsidTr="00A839C2">
        <w:tc>
          <w:tcPr>
            <w:tcW w:w="3207" w:type="dxa"/>
          </w:tcPr>
          <w:p w14:paraId="00D0CF31" w14:textId="1DD3141E" w:rsidR="00A839C2" w:rsidRPr="00A960EF"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A960EF">
              <w:rPr>
                <w:rFonts w:ascii="Calibri Light" w:eastAsia="Calibri Light" w:hAnsi="Calibri Light" w:cs="Calibri Light"/>
                <w:b/>
                <w:bCs/>
              </w:rPr>
              <w:t xml:space="preserve">Totale risorse </w:t>
            </w:r>
          </w:p>
        </w:tc>
        <w:tc>
          <w:tcPr>
            <w:tcW w:w="3207" w:type="dxa"/>
          </w:tcPr>
          <w:p w14:paraId="65A9494A" w14:textId="6EAAC0BA" w:rsidR="00A839C2" w:rsidRPr="00A960EF"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A960EF">
              <w:rPr>
                <w:rFonts w:ascii="Calibri Light" w:eastAsia="Calibri Light" w:hAnsi="Calibri Light" w:cs="Calibri Light"/>
                <w:b/>
                <w:bCs/>
              </w:rPr>
              <w:t>A- Rimborso Spese</w:t>
            </w:r>
          </w:p>
        </w:tc>
        <w:tc>
          <w:tcPr>
            <w:tcW w:w="3208" w:type="dxa"/>
          </w:tcPr>
          <w:p w14:paraId="2A6D8875" w14:textId="7536A875" w:rsidR="00A839C2" w:rsidRPr="00A960EF"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A960EF">
              <w:rPr>
                <w:rFonts w:ascii="Calibri Light" w:eastAsia="Calibri Light" w:hAnsi="Calibri Light" w:cs="Calibri Light"/>
                <w:b/>
                <w:bCs/>
              </w:rPr>
              <w:t xml:space="preserve">B- Voucher </w:t>
            </w:r>
            <w:r w:rsidRPr="00A960EF">
              <w:rPr>
                <w:rFonts w:ascii="Calibri Light" w:hAnsi="Calibri Light" w:cs="Calibri Light"/>
                <w:b/>
                <w:bCs/>
              </w:rPr>
              <w:t>per interventi di formazione/addestramento</w:t>
            </w:r>
          </w:p>
        </w:tc>
      </w:tr>
      <w:tr w:rsidR="00A839C2" w:rsidRPr="000E6729" w14:paraId="2DE1DB58" w14:textId="77777777" w:rsidTr="00A839C2">
        <w:tc>
          <w:tcPr>
            <w:tcW w:w="3207" w:type="dxa"/>
          </w:tcPr>
          <w:p w14:paraId="1A31C502" w14:textId="269136FF" w:rsidR="00A839C2" w:rsidRPr="000E6729" w:rsidRDefault="00F32762"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eastAsia="Calibri Light" w:hAnsi="Calibri Light" w:cs="Calibri Light"/>
              </w:rPr>
              <w:t>€ 74.615,21</w:t>
            </w:r>
          </w:p>
        </w:tc>
        <w:tc>
          <w:tcPr>
            <w:tcW w:w="3207" w:type="dxa"/>
          </w:tcPr>
          <w:p w14:paraId="025FAC2E" w14:textId="1E0F8A8B" w:rsidR="00A839C2" w:rsidRPr="000E6729" w:rsidRDefault="00F32762"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eastAsia="Calibri Light" w:hAnsi="Calibri Light" w:cs="Calibri Light"/>
              </w:rPr>
              <w:t>€ 37.307,61</w:t>
            </w:r>
          </w:p>
        </w:tc>
        <w:tc>
          <w:tcPr>
            <w:tcW w:w="3208" w:type="dxa"/>
          </w:tcPr>
          <w:p w14:paraId="2B5D1B02" w14:textId="3DAFC0F4" w:rsidR="00A839C2" w:rsidRPr="000E6729" w:rsidRDefault="00F32762"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eastAsia="Calibri Light" w:hAnsi="Calibri Light" w:cs="Calibri Light"/>
              </w:rPr>
              <w:t>€ 37.307,61</w:t>
            </w:r>
          </w:p>
        </w:tc>
      </w:tr>
      <w:tr w:rsidR="00A839C2" w:rsidRPr="000E6729" w14:paraId="1A2F7603" w14:textId="77777777" w:rsidTr="00A839C2">
        <w:tc>
          <w:tcPr>
            <w:tcW w:w="3207" w:type="dxa"/>
          </w:tcPr>
          <w:p w14:paraId="78867523"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c>
          <w:tcPr>
            <w:tcW w:w="3207" w:type="dxa"/>
          </w:tcPr>
          <w:p w14:paraId="5948C383"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c>
          <w:tcPr>
            <w:tcW w:w="3208" w:type="dxa"/>
          </w:tcPr>
          <w:p w14:paraId="578165E9"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r>
    </w:tbl>
    <w:p w14:paraId="41A245A7" w14:textId="77777777" w:rsidR="00A839C2" w:rsidRPr="000E6729" w:rsidRDefault="00A839C2" w:rsidP="00DD73C9">
      <w:pPr>
        <w:jc w:val="both"/>
        <w:rPr>
          <w:rFonts w:ascii="Calibri Light" w:eastAsia="Calibri Light" w:hAnsi="Calibri Light" w:cs="Calibri Light"/>
        </w:rPr>
      </w:pPr>
    </w:p>
    <w:p w14:paraId="082141A3" w14:textId="77777777" w:rsidR="001A4D45" w:rsidRPr="000E6729" w:rsidRDefault="00A839C2" w:rsidP="00A839C2">
      <w:pPr>
        <w:jc w:val="both"/>
        <w:rPr>
          <w:rFonts w:ascii="Calibri Light" w:eastAsia="Calibri Light" w:hAnsi="Calibri Light" w:cs="Calibri Light"/>
        </w:rPr>
      </w:pPr>
      <w:r w:rsidRPr="000E6729">
        <w:rPr>
          <w:rFonts w:ascii="Calibri Light" w:eastAsia="Calibri Light" w:hAnsi="Calibri Light" w:cs="Calibri Light"/>
        </w:rPr>
        <w:t>I contributi saranno assegnati sino ad esaurimento delle risorse d’Ambito.</w:t>
      </w:r>
    </w:p>
    <w:p w14:paraId="310F9E12" w14:textId="6C449091" w:rsidR="001A4D45" w:rsidRPr="000E6729" w:rsidRDefault="001A4D45" w:rsidP="001A4D45">
      <w:pPr>
        <w:jc w:val="both"/>
        <w:rPr>
          <w:rFonts w:ascii="Calibri Light" w:eastAsia="Calibri Light" w:hAnsi="Calibri Light" w:cs="Calibri Light"/>
        </w:rPr>
      </w:pPr>
      <w:r w:rsidRPr="000E6729">
        <w:rPr>
          <w:rFonts w:ascii="Calibri Light" w:eastAsia="Calibri Light" w:hAnsi="Calibri Light" w:cs="Calibri Light"/>
        </w:rPr>
        <w:t xml:space="preserve">L’Ambito territoriale di Vimercate si riserva comunque </w:t>
      </w:r>
      <w:bookmarkStart w:id="4" w:name="_Hlk144628786"/>
      <w:r w:rsidRPr="000E6729">
        <w:rPr>
          <w:rFonts w:ascii="Calibri Light" w:eastAsia="Calibri Light" w:hAnsi="Calibri Light" w:cs="Calibri Light"/>
        </w:rPr>
        <w:t xml:space="preserve">la possibilità di una eventuale re-distribuzione delle risorse sulle tipologie di sostegno in modo da soddisfare il più possibile le richieste che potrebbero presentarsi. </w:t>
      </w:r>
    </w:p>
    <w:bookmarkEnd w:id="4"/>
    <w:p w14:paraId="2C3F3D5B" w14:textId="77777777" w:rsidR="002A6CC2" w:rsidRPr="000E6729" w:rsidRDefault="002A6CC2" w:rsidP="00DD73C9">
      <w:pPr>
        <w:jc w:val="both"/>
        <w:rPr>
          <w:rFonts w:ascii="Calibri Light" w:eastAsia="Calibri Light" w:hAnsi="Calibri Light" w:cs="Calibri Light"/>
        </w:rPr>
      </w:pPr>
    </w:p>
    <w:p w14:paraId="05EB27B1" w14:textId="77777777" w:rsidR="00751EC4" w:rsidRPr="000E6729" w:rsidRDefault="00751EC4" w:rsidP="00DD73C9">
      <w:pPr>
        <w:jc w:val="both"/>
        <w:rPr>
          <w:rFonts w:ascii="Calibri Light" w:eastAsia="Helvetica" w:hAnsi="Calibri Light" w:cs="Calibri Light"/>
          <w:b/>
          <w:bCs/>
        </w:rPr>
      </w:pPr>
    </w:p>
    <w:p w14:paraId="52D47C50" w14:textId="77777777" w:rsidR="001C1A5E" w:rsidRPr="000E6729" w:rsidRDefault="001C1A5E" w:rsidP="001C1A5E">
      <w:pPr>
        <w:jc w:val="both"/>
        <w:rPr>
          <w:rFonts w:ascii="Calibri Light" w:eastAsia="Helvetica" w:hAnsi="Calibri Light" w:cs="Calibri Light"/>
          <w:b/>
          <w:bCs/>
        </w:rPr>
      </w:pPr>
      <w:r w:rsidRPr="000E6729">
        <w:rPr>
          <w:rFonts w:ascii="Calibri Light" w:hAnsi="Calibri Light" w:cs="Calibri Light"/>
          <w:b/>
          <w:bCs/>
        </w:rPr>
        <w:t>4. Strumenti/interventi</w:t>
      </w:r>
    </w:p>
    <w:p w14:paraId="3CB1E214" w14:textId="77777777" w:rsidR="001C1A5E" w:rsidRPr="000E6729" w:rsidRDefault="001C1A5E" w:rsidP="001C1A5E">
      <w:pPr>
        <w:jc w:val="both"/>
        <w:rPr>
          <w:rFonts w:ascii="Calibri Light" w:hAnsi="Calibri Light" w:cs="Calibri Light"/>
        </w:rPr>
      </w:pPr>
      <w:bookmarkStart w:id="5" w:name="_Hlk85730468"/>
      <w:r w:rsidRPr="000E6729">
        <w:rPr>
          <w:rFonts w:ascii="Calibri Light" w:hAnsi="Calibri Light" w:cs="Calibri Light"/>
        </w:rPr>
        <w:t>Al beneficiario può essere riconosciuto un importo fino ad un max di € 1.200,00/annui per l’attivazione dei seguenti sostegni:</w:t>
      </w:r>
      <w:r w:rsidRPr="000E6729">
        <w:rPr>
          <w:rFonts w:ascii="Calibri Light" w:hAnsi="Calibri Light" w:cs="Calibri Light"/>
        </w:rPr>
        <w:cr/>
      </w:r>
    </w:p>
    <w:bookmarkEnd w:id="5"/>
    <w:p w14:paraId="0F3AEB04" w14:textId="77777777" w:rsidR="001C1A5E" w:rsidRPr="000E6729" w:rsidRDefault="001C1A5E" w:rsidP="001C1A5E">
      <w:pPr>
        <w:jc w:val="both"/>
        <w:rPr>
          <w:rFonts w:ascii="Calibri Light" w:eastAsia="Calibri Light" w:hAnsi="Calibri Light" w:cs="Calibri Light"/>
        </w:rPr>
      </w:pPr>
      <w:r w:rsidRPr="000E6729">
        <w:rPr>
          <w:rFonts w:ascii="Calibri Light" w:eastAsia="Calibri Light" w:hAnsi="Calibri Light" w:cs="Calibri Light"/>
          <w:b/>
          <w:bCs/>
        </w:rPr>
        <w:t>A-Rimborso spese</w:t>
      </w:r>
      <w:r w:rsidRPr="000E6729">
        <w:rPr>
          <w:rFonts w:ascii="Calibri Light" w:eastAsia="Calibri Light" w:hAnsi="Calibri Light" w:cs="Calibri Light"/>
        </w:rPr>
        <w:t xml:space="preserve"> relative a interventi che favoriscano la sostituzione del lavoro di cura del caregiver familiare.</w:t>
      </w:r>
    </w:p>
    <w:p w14:paraId="6256B272" w14:textId="77777777" w:rsidR="001C1A5E" w:rsidRPr="000E6729" w:rsidRDefault="001C1A5E" w:rsidP="001C1A5E">
      <w:pPr>
        <w:jc w:val="both"/>
        <w:rPr>
          <w:rFonts w:ascii="Calibri Light" w:eastAsia="Calibri Light" w:hAnsi="Calibri Light" w:cs="Calibri Light"/>
        </w:rPr>
      </w:pPr>
    </w:p>
    <w:p w14:paraId="3308AFE2" w14:textId="77777777" w:rsidR="001C1A5E" w:rsidRPr="000E6729" w:rsidRDefault="001C1A5E" w:rsidP="001C1A5E">
      <w:pPr>
        <w:jc w:val="both"/>
        <w:rPr>
          <w:rFonts w:ascii="Calibri Light" w:eastAsia="Calibri Light" w:hAnsi="Calibri Light" w:cs="Calibri Light"/>
        </w:rPr>
      </w:pPr>
      <w:r w:rsidRPr="000E6729">
        <w:rPr>
          <w:rFonts w:ascii="Calibri Light" w:eastAsia="Calibri Light" w:hAnsi="Calibri Light" w:cs="Calibri Light"/>
        </w:rPr>
        <w:t>Sono ammesse le spese relative a:</w:t>
      </w:r>
    </w:p>
    <w:p w14:paraId="6F503D3A" w14:textId="77777777" w:rsidR="001C1A5E" w:rsidRPr="000E6729" w:rsidRDefault="001C1A5E" w:rsidP="001C1A5E">
      <w:pPr>
        <w:jc w:val="both"/>
        <w:rPr>
          <w:rFonts w:ascii="Calibri Light" w:eastAsia="Calibri Light" w:hAnsi="Calibri Light" w:cs="Calibri Light"/>
        </w:rPr>
      </w:pPr>
    </w:p>
    <w:p w14:paraId="7449C8E3" w14:textId="77777777" w:rsidR="001C1A5E" w:rsidRPr="00E10512" w:rsidRDefault="001C1A5E" w:rsidP="001C1A5E">
      <w:pPr>
        <w:pStyle w:val="Paragrafoelenco"/>
        <w:numPr>
          <w:ilvl w:val="0"/>
          <w:numId w:val="5"/>
        </w:numPr>
        <w:jc w:val="both"/>
        <w:rPr>
          <w:rFonts w:ascii="Calibri Light" w:eastAsia="Calibri Light" w:hAnsi="Calibri Light" w:cs="Calibri Light"/>
          <w:sz w:val="24"/>
          <w:szCs w:val="24"/>
        </w:rPr>
      </w:pPr>
      <w:r w:rsidRPr="000E6729">
        <w:rPr>
          <w:rFonts w:ascii="Calibri Light" w:eastAsia="Calibri Light" w:hAnsi="Calibri Light" w:cs="Calibri Light"/>
          <w:sz w:val="24"/>
          <w:szCs w:val="24"/>
        </w:rPr>
        <w:t>intervento domiciliare da parte di servizi forniti da enti qualificati nel settore dell'assistenza domiciliare. Si tratta di interventi complementari a quelli già attivi extra piano di intervento</w:t>
      </w:r>
      <w:r>
        <w:rPr>
          <w:rFonts w:ascii="Calibri Light" w:eastAsia="Calibri Light" w:hAnsi="Calibri Light" w:cs="Calibri Light"/>
          <w:sz w:val="24"/>
          <w:szCs w:val="24"/>
        </w:rPr>
        <w:t xml:space="preserve"> concordato formalmente con il Comune- PAI/PI, es. esclusiva assistenza privata o extra piano di intervento)</w:t>
      </w:r>
      <w:r w:rsidRPr="000E6729">
        <w:rPr>
          <w:rFonts w:ascii="Calibri Light" w:eastAsia="Calibri Light" w:hAnsi="Calibri Light" w:cs="Calibri Light"/>
          <w:sz w:val="24"/>
          <w:szCs w:val="24"/>
        </w:rPr>
        <w:t>;</w:t>
      </w:r>
    </w:p>
    <w:p w14:paraId="4DAC9F2E" w14:textId="77777777" w:rsidR="001C1A5E" w:rsidRPr="000E6729" w:rsidRDefault="001C1A5E" w:rsidP="001C1A5E">
      <w:pPr>
        <w:pStyle w:val="Paragrafoelenco"/>
        <w:numPr>
          <w:ilvl w:val="0"/>
          <w:numId w:val="5"/>
        </w:numPr>
        <w:jc w:val="both"/>
        <w:rPr>
          <w:rFonts w:ascii="Calibri Light" w:eastAsia="Calibri Light" w:hAnsi="Calibri Light" w:cs="Calibri Light"/>
          <w:sz w:val="24"/>
          <w:szCs w:val="24"/>
        </w:rPr>
      </w:pPr>
      <w:r w:rsidRPr="000E6729">
        <w:rPr>
          <w:rFonts w:ascii="Calibri Light" w:eastAsia="Calibri Light" w:hAnsi="Calibri Light" w:cs="Calibri Light"/>
          <w:sz w:val="24"/>
          <w:szCs w:val="24"/>
        </w:rPr>
        <w:t>intervento residenziale extrafamiliare ovvero soggiorno temporaneo in unità d’offerta residenziale o comunque in grado di dare una risposta adeguata ed appropriata ai bisogni e alle esigenze della persona (enti qualificati).</w:t>
      </w:r>
    </w:p>
    <w:p w14:paraId="72638525" w14:textId="77777777" w:rsidR="001C1A5E" w:rsidRPr="000E6729" w:rsidRDefault="001C1A5E" w:rsidP="001C1A5E">
      <w:pPr>
        <w:jc w:val="both"/>
        <w:rPr>
          <w:rFonts w:ascii="Calibri Light" w:hAnsi="Calibri Light" w:cs="Calibri Light"/>
        </w:rPr>
      </w:pPr>
    </w:p>
    <w:p w14:paraId="6EF7C9AF" w14:textId="77777777" w:rsidR="001C1A5E" w:rsidRPr="000E6729" w:rsidRDefault="001C1A5E" w:rsidP="001C1A5E">
      <w:pPr>
        <w:jc w:val="both"/>
        <w:rPr>
          <w:rFonts w:ascii="Calibri Light" w:hAnsi="Calibri Light" w:cs="Calibri Light"/>
        </w:rPr>
      </w:pPr>
      <w:r w:rsidRPr="000E6729">
        <w:rPr>
          <w:rFonts w:ascii="Calibri Light" w:hAnsi="Calibri Light" w:cs="Calibri Light"/>
        </w:rPr>
        <w:t>Non sono ammesse le spese relative a:</w:t>
      </w:r>
    </w:p>
    <w:p w14:paraId="3301387C" w14:textId="77777777" w:rsidR="001C1A5E" w:rsidRPr="000E6729" w:rsidRDefault="001C1A5E" w:rsidP="001C1A5E">
      <w:pPr>
        <w:jc w:val="both"/>
        <w:rPr>
          <w:rFonts w:ascii="Calibri Light" w:hAnsi="Calibri Light" w:cs="Calibri Light"/>
        </w:rPr>
      </w:pPr>
      <w:r w:rsidRPr="000E6729">
        <w:rPr>
          <w:rFonts w:ascii="Calibri Light" w:hAnsi="Calibri Light" w:cs="Calibri Light"/>
        </w:rPr>
        <w:t>- compartecipazione agli interventi di assistenza domiciliare già attivi (es. SAD comunale);</w:t>
      </w:r>
    </w:p>
    <w:p w14:paraId="50E0B4E7" w14:textId="77777777" w:rsidR="001C1A5E" w:rsidRPr="000E6729" w:rsidRDefault="001C1A5E" w:rsidP="001C1A5E">
      <w:pPr>
        <w:jc w:val="both"/>
        <w:rPr>
          <w:rFonts w:ascii="Calibri Light" w:hAnsi="Calibri Light" w:cs="Calibri Light"/>
        </w:rPr>
      </w:pPr>
      <w:r w:rsidRPr="000E6729">
        <w:rPr>
          <w:rFonts w:ascii="Calibri Light" w:hAnsi="Calibri Light" w:cs="Calibri Light"/>
        </w:rPr>
        <w:t>- interventi di natura sociosanitaria.</w:t>
      </w:r>
    </w:p>
    <w:p w14:paraId="5788E32C" w14:textId="77777777" w:rsidR="001C1A5E" w:rsidRPr="000E6729" w:rsidRDefault="001C1A5E" w:rsidP="001C1A5E">
      <w:pPr>
        <w:jc w:val="both"/>
        <w:rPr>
          <w:rFonts w:ascii="Calibri Light" w:hAnsi="Calibri Light" w:cs="Calibri Light"/>
        </w:rPr>
      </w:pPr>
    </w:p>
    <w:p w14:paraId="39800659" w14:textId="3D14EEA7" w:rsidR="001C1A5E" w:rsidRPr="000E6729" w:rsidRDefault="001C1A5E" w:rsidP="001C1A5E">
      <w:pPr>
        <w:jc w:val="both"/>
        <w:rPr>
          <w:rFonts w:ascii="Calibri Light" w:hAnsi="Calibri Light" w:cs="Calibri Light"/>
        </w:rPr>
      </w:pPr>
      <w:r w:rsidRPr="000E6729">
        <w:rPr>
          <w:rFonts w:ascii="Calibri Light" w:hAnsi="Calibri Light" w:cs="Calibri Light"/>
        </w:rPr>
        <w:t xml:space="preserve">Sono riconosciute le spese relative </w:t>
      </w:r>
      <w:r w:rsidR="00527963">
        <w:rPr>
          <w:rFonts w:ascii="Calibri Light" w:hAnsi="Calibri Light" w:cs="Calibri Light"/>
        </w:rPr>
        <w:t>a</w:t>
      </w:r>
      <w:r w:rsidRPr="000E6729">
        <w:rPr>
          <w:rFonts w:ascii="Calibri Light" w:hAnsi="Calibri Light" w:cs="Calibri Light"/>
        </w:rPr>
        <w:t>d interventi forniti dal 01/01/2023 al 31/12/2023. Le spese verranno riconosciute a rimborso a fronte della presentazione della documentazione fiscale (fattura/ricevuta) attestante la spesa sostenuta.</w:t>
      </w:r>
    </w:p>
    <w:p w14:paraId="68D33869" w14:textId="77777777" w:rsidR="00F523EE" w:rsidRDefault="00F523EE" w:rsidP="00DD73C9">
      <w:pPr>
        <w:jc w:val="both"/>
        <w:rPr>
          <w:rFonts w:ascii="Calibri Light" w:hAnsi="Calibri Light" w:cs="Calibri Light"/>
          <w:b/>
          <w:bCs/>
        </w:rPr>
      </w:pPr>
    </w:p>
    <w:p w14:paraId="394089F4" w14:textId="77777777" w:rsidR="00F523EE" w:rsidRDefault="00F523EE" w:rsidP="00DD73C9">
      <w:pPr>
        <w:jc w:val="both"/>
        <w:rPr>
          <w:rFonts w:ascii="Calibri Light" w:hAnsi="Calibri Light" w:cs="Calibri Light"/>
          <w:b/>
          <w:bCs/>
        </w:rPr>
      </w:pPr>
    </w:p>
    <w:p w14:paraId="34F03E8E" w14:textId="0A27F076" w:rsidR="00A8715C" w:rsidRPr="000E6729" w:rsidRDefault="00DD73C9" w:rsidP="00DD73C9">
      <w:pPr>
        <w:jc w:val="both"/>
        <w:rPr>
          <w:rFonts w:ascii="Calibri Light" w:hAnsi="Calibri Light" w:cs="Calibri Light"/>
        </w:rPr>
      </w:pPr>
      <w:r w:rsidRPr="000E6729">
        <w:rPr>
          <w:rFonts w:ascii="Calibri Light" w:hAnsi="Calibri Light" w:cs="Calibri Light"/>
          <w:b/>
          <w:bCs/>
        </w:rPr>
        <w:t>B-</w:t>
      </w:r>
      <w:r w:rsidR="00A8715C" w:rsidRPr="000E6729">
        <w:rPr>
          <w:rFonts w:ascii="Calibri Light" w:hAnsi="Calibri Light" w:cs="Calibri Light"/>
          <w:b/>
          <w:bCs/>
        </w:rPr>
        <w:t xml:space="preserve"> </w:t>
      </w:r>
      <w:bookmarkStart w:id="6" w:name="_Hlk142402983"/>
      <w:r w:rsidR="00A8715C" w:rsidRPr="000E6729">
        <w:rPr>
          <w:rFonts w:ascii="Calibri Light" w:hAnsi="Calibri Light" w:cs="Calibri Light"/>
          <w:b/>
          <w:bCs/>
        </w:rPr>
        <w:t>Voucher per interventi di formazione/addestramento</w:t>
      </w:r>
      <w:r w:rsidR="00A8715C" w:rsidRPr="000E6729">
        <w:rPr>
          <w:rFonts w:ascii="Calibri Light" w:hAnsi="Calibri Light" w:cs="Calibri Light"/>
        </w:rPr>
        <w:t xml:space="preserve"> per percorsi di sostegno e addestramento al caregiver familiare nell’attività di cura.</w:t>
      </w:r>
    </w:p>
    <w:p w14:paraId="7F9C90DE" w14:textId="77777777" w:rsidR="00A8715C" w:rsidRPr="000E6729" w:rsidRDefault="00A8715C" w:rsidP="00DD73C9">
      <w:pPr>
        <w:jc w:val="both"/>
        <w:rPr>
          <w:rFonts w:ascii="Calibri Light" w:hAnsi="Calibri Light" w:cs="Calibri Light"/>
        </w:rPr>
      </w:pPr>
    </w:p>
    <w:p w14:paraId="7C3F853C" w14:textId="2DC36882" w:rsidR="00A8715C" w:rsidRPr="000E6729" w:rsidRDefault="00A8715C" w:rsidP="00DD73C9">
      <w:pPr>
        <w:jc w:val="both"/>
        <w:rPr>
          <w:rFonts w:ascii="Calibri Light" w:hAnsi="Calibri Light" w:cs="Calibri Light"/>
        </w:rPr>
      </w:pPr>
      <w:r w:rsidRPr="000E6729">
        <w:rPr>
          <w:rFonts w:ascii="Calibri Light" w:hAnsi="Calibri Light" w:cs="Calibri Light"/>
        </w:rPr>
        <w:t xml:space="preserve">Si tratta di interventi di sostegno alle competenze del caregiver familiare e di supporto nella gestione del familiare nel contesto domestico e del carico di cura (es. organizzazione e gestione funzionale </w:t>
      </w:r>
      <w:r w:rsidRPr="000E6729">
        <w:rPr>
          <w:rFonts w:ascii="Calibri Light" w:hAnsi="Calibri Light" w:cs="Calibri Light"/>
        </w:rPr>
        <w:lastRenderedPageBreak/>
        <w:t>degli spazi abitativi della persona fragile, valutazione del bisogno e/o addestramento al corretto utilizzo degli ausili, addestramento alla movimentazione in sicurezza nei passaggi posturali, addestramento nei compiti di assistenza e cura dell’igiene e dell’alimentazione, ecc…)</w:t>
      </w:r>
      <w:r w:rsidR="001C1A5E">
        <w:rPr>
          <w:rFonts w:ascii="Calibri Light" w:hAnsi="Calibri Light" w:cs="Calibri Light"/>
        </w:rPr>
        <w:t>.</w:t>
      </w:r>
    </w:p>
    <w:bookmarkEnd w:id="6"/>
    <w:p w14:paraId="625E954C" w14:textId="77777777" w:rsidR="00A8715C" w:rsidRPr="000E6729" w:rsidRDefault="00A8715C" w:rsidP="00DD73C9">
      <w:pPr>
        <w:jc w:val="both"/>
        <w:rPr>
          <w:rFonts w:ascii="Calibri Light" w:hAnsi="Calibri Light" w:cs="Calibri Light"/>
        </w:rPr>
      </w:pPr>
    </w:p>
    <w:p w14:paraId="0BABE6DC" w14:textId="5F7BDC68" w:rsidR="00A8715C" w:rsidRPr="000E6729" w:rsidRDefault="00A8715C" w:rsidP="00DD73C9">
      <w:pPr>
        <w:jc w:val="both"/>
        <w:rPr>
          <w:rFonts w:ascii="Calibri Light" w:hAnsi="Calibri Light" w:cs="Calibri Light"/>
        </w:rPr>
      </w:pPr>
      <w:r w:rsidRPr="000E6729">
        <w:rPr>
          <w:rFonts w:ascii="Calibri Light" w:hAnsi="Calibri Light" w:cs="Calibri Light"/>
        </w:rPr>
        <w:t xml:space="preserve">Gli interventi previsti possono essere erogati dal </w:t>
      </w:r>
      <w:r w:rsidR="0088626C">
        <w:rPr>
          <w:rFonts w:ascii="Calibri Light" w:hAnsi="Calibri Light" w:cs="Calibri Light"/>
        </w:rPr>
        <w:t xml:space="preserve">01/11/2023 </w:t>
      </w:r>
      <w:r w:rsidRPr="000E6729">
        <w:rPr>
          <w:rFonts w:ascii="Calibri Light" w:hAnsi="Calibri Light" w:cs="Calibri Light"/>
        </w:rPr>
        <w:t>al 31/12/2023</w:t>
      </w:r>
      <w:r w:rsidR="001C1A5E">
        <w:rPr>
          <w:rFonts w:ascii="Calibri Light" w:hAnsi="Calibri Light" w:cs="Calibri Light"/>
        </w:rPr>
        <w:t>.</w:t>
      </w:r>
    </w:p>
    <w:p w14:paraId="709B3B8D" w14:textId="77777777" w:rsidR="00A8715C" w:rsidRPr="000E6729" w:rsidRDefault="00A8715C" w:rsidP="00DD73C9">
      <w:pPr>
        <w:jc w:val="both"/>
        <w:rPr>
          <w:rFonts w:ascii="Calibri Light" w:hAnsi="Calibri Light" w:cs="Calibri Light"/>
        </w:rPr>
      </w:pPr>
    </w:p>
    <w:p w14:paraId="5318C48B" w14:textId="4574679C" w:rsidR="002A6CC2" w:rsidRPr="000E6729" w:rsidRDefault="002A6CC2" w:rsidP="00DD73C9">
      <w:pPr>
        <w:jc w:val="both"/>
        <w:rPr>
          <w:rFonts w:ascii="Calibri Light" w:eastAsia="Calibri Light" w:hAnsi="Calibri Light" w:cs="Calibri Light"/>
        </w:rPr>
      </w:pPr>
    </w:p>
    <w:p w14:paraId="7838EB79" w14:textId="77777777" w:rsidR="002A6CC2" w:rsidRPr="00D938C0" w:rsidRDefault="001477A6" w:rsidP="00DD73C9">
      <w:pPr>
        <w:jc w:val="both"/>
        <w:rPr>
          <w:rFonts w:ascii="Calibri Light" w:hAnsi="Calibri Light" w:cs="Calibri Light"/>
          <w:b/>
          <w:bCs/>
        </w:rPr>
      </w:pPr>
      <w:r w:rsidRPr="000E6729">
        <w:rPr>
          <w:rFonts w:ascii="Calibri Light" w:hAnsi="Calibri Light" w:cs="Calibri Light"/>
          <w:b/>
          <w:bCs/>
        </w:rPr>
        <w:t>5</w:t>
      </w:r>
      <w:bookmarkStart w:id="7" w:name="_Hlk87440476"/>
      <w:r w:rsidRPr="000E6729">
        <w:rPr>
          <w:rFonts w:ascii="Calibri Light" w:hAnsi="Calibri Light" w:cs="Calibri Light"/>
          <w:b/>
          <w:bCs/>
        </w:rPr>
        <w:t>. Modalità di presentazione della domanda</w:t>
      </w:r>
    </w:p>
    <w:p w14:paraId="694AE0DB" w14:textId="77777777" w:rsidR="00433F92" w:rsidRPr="00D938C0" w:rsidRDefault="00433F92" w:rsidP="00DD73C9">
      <w:pPr>
        <w:jc w:val="both"/>
        <w:rPr>
          <w:rFonts w:ascii="Calibri Light" w:hAnsi="Calibri Light" w:cs="Calibri Light"/>
          <w:b/>
          <w:bCs/>
        </w:rPr>
      </w:pPr>
    </w:p>
    <w:p w14:paraId="5DE44557" w14:textId="77777777" w:rsidR="001C1A5E" w:rsidRPr="00D938C0" w:rsidRDefault="001C1A5E" w:rsidP="001C1A5E">
      <w:pPr>
        <w:jc w:val="both"/>
        <w:rPr>
          <w:rFonts w:ascii="Calibri Light" w:eastAsia="Helvetica" w:hAnsi="Calibri Light" w:cs="Calibri Light"/>
        </w:rPr>
      </w:pPr>
      <w:r w:rsidRPr="00D938C0">
        <w:rPr>
          <w:rFonts w:ascii="Calibri Light" w:eastAsia="Helvetica" w:hAnsi="Calibri Light" w:cs="Calibri Light"/>
        </w:rPr>
        <w:t xml:space="preserve">La domanda deve essere presentata esclusivamente con modalità telematica dalle </w:t>
      </w:r>
      <w:r w:rsidRPr="0008168B">
        <w:rPr>
          <w:rFonts w:ascii="Calibri Light" w:eastAsia="Helvetica" w:hAnsi="Calibri Light" w:cs="Calibri Light"/>
          <w:b/>
          <w:bCs/>
        </w:rPr>
        <w:t>ore 8.00 del 18 ottobre 2023</w:t>
      </w:r>
      <w:r>
        <w:rPr>
          <w:rFonts w:ascii="Calibri Light" w:eastAsia="Helvetica" w:hAnsi="Calibri Light" w:cs="Calibri Light"/>
        </w:rPr>
        <w:t xml:space="preserve"> </w:t>
      </w:r>
      <w:r w:rsidRPr="00D938C0">
        <w:rPr>
          <w:rFonts w:ascii="Calibri Light" w:eastAsia="Helvetica" w:hAnsi="Calibri Light" w:cs="Calibri Light"/>
        </w:rPr>
        <w:t>fino alle ore</w:t>
      </w:r>
      <w:r>
        <w:rPr>
          <w:rFonts w:ascii="Calibri Light" w:eastAsia="Helvetica" w:hAnsi="Calibri Light" w:cs="Calibri Light"/>
        </w:rPr>
        <w:t xml:space="preserve"> </w:t>
      </w:r>
      <w:r>
        <w:rPr>
          <w:rFonts w:ascii="Calibri Light" w:eastAsia="Helvetica" w:hAnsi="Calibri Light" w:cs="Calibri Light"/>
          <w:b/>
          <w:bCs/>
        </w:rPr>
        <w:t xml:space="preserve">22.00 </w:t>
      </w:r>
      <w:r w:rsidRPr="00BE31F1">
        <w:rPr>
          <w:rFonts w:ascii="Calibri Light" w:eastAsia="Helvetica" w:hAnsi="Calibri Light" w:cs="Calibri Light"/>
          <w:b/>
          <w:bCs/>
        </w:rPr>
        <w:t>del 15</w:t>
      </w:r>
      <w:r>
        <w:rPr>
          <w:rFonts w:ascii="Calibri Light" w:eastAsia="Helvetica" w:hAnsi="Calibri Light" w:cs="Calibri Light"/>
          <w:b/>
          <w:bCs/>
        </w:rPr>
        <w:t xml:space="preserve"> gennaio </w:t>
      </w:r>
      <w:r w:rsidRPr="00BE31F1">
        <w:rPr>
          <w:rFonts w:ascii="Calibri Light" w:eastAsia="Helvetica" w:hAnsi="Calibri Light" w:cs="Calibri Light"/>
          <w:b/>
          <w:bCs/>
        </w:rPr>
        <w:t>2024</w:t>
      </w:r>
      <w:r w:rsidRPr="00D938C0">
        <w:rPr>
          <w:rFonts w:ascii="Calibri Light" w:eastAsia="Helvetica" w:hAnsi="Calibri Light" w:cs="Calibri Light"/>
        </w:rPr>
        <w:t xml:space="preserve"> direttamente online tramite lo sportello telematico polifunzionale al seguente indirizzo:</w:t>
      </w:r>
    </w:p>
    <w:p w14:paraId="1944F14D" w14:textId="77777777" w:rsidR="001C1A5E" w:rsidRPr="00D938C0" w:rsidRDefault="001C1A5E" w:rsidP="001C1A5E">
      <w:pPr>
        <w:jc w:val="both"/>
        <w:rPr>
          <w:rFonts w:ascii="Calibri Light" w:eastAsia="Helvetica" w:hAnsi="Calibri Light" w:cs="Calibri Light"/>
        </w:rPr>
      </w:pPr>
    </w:p>
    <w:p w14:paraId="04E9D086" w14:textId="77777777" w:rsidR="001C1A5E" w:rsidRDefault="00D96DC0" w:rsidP="001C1A5E">
      <w:pPr>
        <w:jc w:val="both"/>
        <w:rPr>
          <w:rStyle w:val="Collegamentoipertestuale"/>
          <w:rFonts w:ascii="Calibri Light" w:eastAsia="Helvetica" w:hAnsi="Calibri Light" w:cs="Calibri Light"/>
          <w:b/>
          <w:bCs/>
        </w:rPr>
      </w:pPr>
      <w:hyperlink r:id="rId7" w:history="1">
        <w:r w:rsidR="001C1A5E" w:rsidRPr="00E844B1">
          <w:rPr>
            <w:rStyle w:val="Collegamentoipertestuale"/>
            <w:rFonts w:ascii="Calibri Light" w:eastAsia="Helvetica" w:hAnsi="Calibri Light" w:cs="Calibri Light"/>
            <w:b/>
            <w:bCs/>
          </w:rPr>
          <w:t>www.sportellosi.offertasociale.it</w:t>
        </w:r>
      </w:hyperlink>
    </w:p>
    <w:p w14:paraId="18F144FA" w14:textId="77777777" w:rsidR="001C1A5E" w:rsidRDefault="001C1A5E" w:rsidP="001C1A5E">
      <w:pPr>
        <w:jc w:val="both"/>
        <w:rPr>
          <w:rStyle w:val="Collegamentoipertestuale"/>
          <w:rFonts w:ascii="Calibri Light" w:eastAsia="Helvetica" w:hAnsi="Calibri Light" w:cs="Calibri Light"/>
          <w:b/>
          <w:bCs/>
        </w:rPr>
      </w:pPr>
    </w:p>
    <w:p w14:paraId="7AEFE94F" w14:textId="77777777" w:rsidR="001C1A5E" w:rsidRDefault="001C1A5E" w:rsidP="001C1A5E">
      <w:pPr>
        <w:jc w:val="both"/>
        <w:rPr>
          <w:rFonts w:ascii="Calibri Light" w:eastAsia="Helvetica" w:hAnsi="Calibri Light" w:cs="Calibri Light"/>
        </w:rPr>
      </w:pPr>
      <w:r>
        <w:rPr>
          <w:rFonts w:ascii="Calibri Light" w:eastAsia="Helvetica" w:hAnsi="Calibri Light" w:cs="Calibri Light"/>
        </w:rPr>
        <w:t xml:space="preserve">Coloro che richiedono l’erogazione del </w:t>
      </w:r>
      <w:r w:rsidRPr="000E6729">
        <w:rPr>
          <w:rFonts w:ascii="Calibri Light" w:hAnsi="Calibri Light" w:cs="Calibri Light"/>
          <w:b/>
          <w:bCs/>
        </w:rPr>
        <w:t>Voucher per interventi di formazione/addestramento</w:t>
      </w:r>
      <w:r>
        <w:rPr>
          <w:rFonts w:ascii="Calibri Light" w:hAnsi="Calibri Light" w:cs="Calibri Light"/>
          <w:b/>
          <w:bCs/>
        </w:rPr>
        <w:t xml:space="preserve"> (sostegno B) </w:t>
      </w:r>
      <w:r w:rsidRPr="00543E8B">
        <w:rPr>
          <w:rFonts w:ascii="Calibri Light" w:hAnsi="Calibri Light" w:cs="Calibri Light"/>
        </w:rPr>
        <w:t>dovranno presentare istanza entro</w:t>
      </w:r>
      <w:r>
        <w:rPr>
          <w:rFonts w:ascii="Calibri Light" w:hAnsi="Calibri Light" w:cs="Calibri Light"/>
        </w:rPr>
        <w:t xml:space="preserve"> le </w:t>
      </w:r>
      <w:r w:rsidRPr="00AB6894">
        <w:rPr>
          <w:rFonts w:ascii="Calibri Light" w:hAnsi="Calibri Light" w:cs="Calibri Light"/>
          <w:b/>
          <w:bCs/>
        </w:rPr>
        <w:t>ore 00.00 del 29</w:t>
      </w:r>
      <w:r w:rsidRPr="00A321B5">
        <w:rPr>
          <w:rFonts w:ascii="Calibri Light" w:hAnsi="Calibri Light" w:cs="Calibri Light"/>
          <w:b/>
          <w:bCs/>
        </w:rPr>
        <w:t>.11.2023</w:t>
      </w:r>
      <w:r w:rsidRPr="00543E8B">
        <w:rPr>
          <w:rFonts w:ascii="Calibri Light" w:hAnsi="Calibri Light" w:cs="Calibri Light"/>
        </w:rPr>
        <w:t xml:space="preserve"> in modo da poter </w:t>
      </w:r>
      <w:r>
        <w:rPr>
          <w:rFonts w:ascii="Calibri Light" w:hAnsi="Calibri Light" w:cs="Calibri Light"/>
        </w:rPr>
        <w:t>garantire l’</w:t>
      </w:r>
      <w:r w:rsidRPr="00543E8B">
        <w:rPr>
          <w:rFonts w:ascii="Calibri Light" w:hAnsi="Calibri Light" w:cs="Calibri Light"/>
        </w:rPr>
        <w:t>eroga</w:t>
      </w:r>
      <w:r>
        <w:rPr>
          <w:rFonts w:ascii="Calibri Light" w:hAnsi="Calibri Light" w:cs="Calibri Light"/>
        </w:rPr>
        <w:t>zione dei</w:t>
      </w:r>
      <w:r w:rsidRPr="00543E8B">
        <w:rPr>
          <w:rFonts w:ascii="Calibri Light" w:hAnsi="Calibri Light" w:cs="Calibri Light"/>
        </w:rPr>
        <w:t xml:space="preserve"> servizi, come previsto dalla dgr</w:t>
      </w:r>
      <w:r>
        <w:rPr>
          <w:rFonts w:ascii="Calibri Light" w:hAnsi="Calibri Light" w:cs="Calibri Light"/>
        </w:rPr>
        <w:t>.</w:t>
      </w:r>
      <w:r w:rsidRPr="00543E8B">
        <w:rPr>
          <w:rFonts w:ascii="Calibri Light" w:hAnsi="Calibri Light" w:cs="Calibri Light"/>
        </w:rPr>
        <w:t xml:space="preserve"> </w:t>
      </w:r>
      <w:r>
        <w:rPr>
          <w:rFonts w:ascii="Calibri Light" w:hAnsi="Calibri Light" w:cs="Calibri Light"/>
        </w:rPr>
        <w:t>7605,</w:t>
      </w:r>
      <w:r w:rsidRPr="00543E8B">
        <w:rPr>
          <w:rFonts w:ascii="Calibri Light" w:hAnsi="Calibri Light" w:cs="Calibri Light"/>
        </w:rPr>
        <w:t xml:space="preserve"> entro</w:t>
      </w:r>
      <w:r>
        <w:rPr>
          <w:rFonts w:ascii="Calibri Light" w:hAnsi="Calibri Light" w:cs="Calibri Light"/>
        </w:rPr>
        <w:t xml:space="preserve"> il </w:t>
      </w:r>
      <w:r w:rsidRPr="00AC3D83">
        <w:rPr>
          <w:rFonts w:ascii="Calibri Light" w:hAnsi="Calibri Light" w:cs="Calibri Light"/>
          <w:b/>
          <w:bCs/>
        </w:rPr>
        <w:t>31.12.2023.</w:t>
      </w:r>
    </w:p>
    <w:p w14:paraId="137AC752" w14:textId="77777777" w:rsidR="00F523EE" w:rsidRPr="00D938C0" w:rsidRDefault="00F523EE" w:rsidP="00433F92">
      <w:pPr>
        <w:jc w:val="both"/>
        <w:rPr>
          <w:rFonts w:ascii="Calibri Light" w:eastAsia="Helvetica" w:hAnsi="Calibri Light" w:cs="Calibri Light"/>
        </w:rPr>
      </w:pPr>
    </w:p>
    <w:p w14:paraId="7443A6E6" w14:textId="77777777"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L’accesso è possibile solo tramite SPID (identità digitale) oppure tramite Carta Nazionale dei Servizi CNS/Carta d'Identità Elettronica CIE (con PIN).</w:t>
      </w:r>
    </w:p>
    <w:p w14:paraId="2EC3D68B" w14:textId="77777777" w:rsidR="002418B2" w:rsidRDefault="002418B2" w:rsidP="00433F92">
      <w:pPr>
        <w:jc w:val="both"/>
        <w:rPr>
          <w:rFonts w:ascii="Calibri Light" w:eastAsia="Helvetica" w:hAnsi="Calibri Light" w:cs="Calibri Light"/>
        </w:rPr>
      </w:pPr>
    </w:p>
    <w:p w14:paraId="5A2EF5C7" w14:textId="67154D38" w:rsidR="002418B2" w:rsidRDefault="002418B2" w:rsidP="00433F92">
      <w:pPr>
        <w:jc w:val="both"/>
        <w:rPr>
          <w:rFonts w:ascii="Calibri Light" w:eastAsia="Helvetica" w:hAnsi="Calibri Light" w:cs="Calibri Light"/>
        </w:rPr>
      </w:pPr>
      <w:r>
        <w:rPr>
          <w:rFonts w:ascii="Calibri Light" w:eastAsia="Helvetica" w:hAnsi="Calibri Light" w:cs="Calibri Light"/>
        </w:rPr>
        <w:t>Alla domanda dovranno essere allegati i seguenti documenti:</w:t>
      </w:r>
    </w:p>
    <w:p w14:paraId="309BF3B4" w14:textId="77777777" w:rsidR="002418B2" w:rsidRPr="002418B2" w:rsidRDefault="002418B2" w:rsidP="002418B2">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fotostatica del documento d'identità del beneficiario invalido se differente da chi presenta la domanda;</w:t>
      </w:r>
    </w:p>
    <w:p w14:paraId="7C6D32F4" w14:textId="4B72CD48" w:rsidR="002418B2" w:rsidRPr="002418B2" w:rsidRDefault="002418B2" w:rsidP="002418B2">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certificato di invalidità civile con indicazione del diritto a provvidenze economiche</w:t>
      </w:r>
      <w:r>
        <w:rPr>
          <w:rFonts w:ascii="Calibri Light" w:eastAsia="Helvetica" w:hAnsi="Calibri Light" w:cs="Calibri Light"/>
        </w:rPr>
        <w:t>/</w:t>
      </w:r>
      <w:r w:rsidRPr="002418B2">
        <w:rPr>
          <w:rFonts w:ascii="Calibri Light" w:eastAsia="Helvetica" w:hAnsi="Calibri Light" w:cs="Calibri Light"/>
        </w:rPr>
        <w:t>Copia certificato di handicap con connotazione di gravità (art. 3, co. 3, Legge 104/1992);</w:t>
      </w:r>
    </w:p>
    <w:p w14:paraId="0448C350" w14:textId="5277789A" w:rsidR="002418B2" w:rsidRDefault="002418B2" w:rsidP="006D464E">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del decreto/ordinanza di nomina in caso di tutela/curatela/amministrazione di sostegno</w:t>
      </w:r>
      <w:r w:rsidR="006D464E">
        <w:rPr>
          <w:rFonts w:ascii="Calibri Light" w:eastAsia="Helvetica" w:hAnsi="Calibri Light" w:cs="Calibri Light"/>
        </w:rPr>
        <w:t>;</w:t>
      </w:r>
    </w:p>
    <w:p w14:paraId="004A703C" w14:textId="3A5E65E3" w:rsidR="002418B2" w:rsidRDefault="002418B2" w:rsidP="00DB12DF">
      <w:pPr>
        <w:ind w:left="705" w:hanging="705"/>
        <w:jc w:val="both"/>
        <w:rPr>
          <w:rFonts w:ascii="Calibri Light"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r>
      <w:r w:rsidR="00DB12DF" w:rsidRPr="00DB12DF">
        <w:rPr>
          <w:rFonts w:ascii="Calibri Light" w:eastAsia="Helvetica" w:hAnsi="Calibri Light" w:cs="Calibri Light"/>
        </w:rPr>
        <w:t xml:space="preserve">Solo per coloro che </w:t>
      </w:r>
      <w:r w:rsidRPr="00DB12DF">
        <w:rPr>
          <w:rFonts w:ascii="Calibri Light" w:eastAsia="Helvetica" w:hAnsi="Calibri Light" w:cs="Calibri Light"/>
        </w:rPr>
        <w:t>richied</w:t>
      </w:r>
      <w:r w:rsidR="00DB12DF" w:rsidRPr="00DB12DF">
        <w:rPr>
          <w:rFonts w:ascii="Calibri Light" w:eastAsia="Helvetica" w:hAnsi="Calibri Light" w:cs="Calibri Light"/>
        </w:rPr>
        <w:t>ono</w:t>
      </w:r>
      <w:r w:rsidRPr="00DB12DF">
        <w:rPr>
          <w:rFonts w:ascii="Calibri Light" w:eastAsia="Helvetica" w:hAnsi="Calibri Light" w:cs="Calibri Light"/>
        </w:rPr>
        <w:t xml:space="preserve"> il sostegno A Rimborso Spese la </w:t>
      </w:r>
      <w:r w:rsidRPr="00DB12DF">
        <w:rPr>
          <w:rFonts w:ascii="Calibri Light" w:hAnsi="Calibri Light" w:cs="Calibri Light"/>
        </w:rPr>
        <w:t>documentazione fiscale (fattura/ricevuta) attestante la spesa sostenuta</w:t>
      </w:r>
      <w:r w:rsidR="006D464E">
        <w:rPr>
          <w:rFonts w:ascii="Calibri Light" w:hAnsi="Calibri Light" w:cs="Calibri Light"/>
        </w:rPr>
        <w:t>.</w:t>
      </w:r>
    </w:p>
    <w:p w14:paraId="7E591A03" w14:textId="77777777" w:rsidR="00B6196B" w:rsidRDefault="00B6196B" w:rsidP="00DB12DF">
      <w:pPr>
        <w:ind w:left="705" w:hanging="705"/>
        <w:jc w:val="both"/>
        <w:rPr>
          <w:rFonts w:ascii="Calibri Light" w:eastAsia="Helvetica" w:hAnsi="Calibri Light" w:cs="Calibri Light"/>
        </w:rPr>
      </w:pPr>
    </w:p>
    <w:p w14:paraId="6266AC5B" w14:textId="11BB7604"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Possono presentare istanza tutte le persone che si trovino nelle condizioni indicate al punto 2. La domanda di concessione del contributo può essere presentata da parte dell’interessato o di un familiare o di chi ne eserciti la tutela.</w:t>
      </w:r>
    </w:p>
    <w:p w14:paraId="5B3E14AA" w14:textId="520F9DFE"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Non saranno ammesse domande pervenute al di fuori dei termini temporali indicati.</w:t>
      </w:r>
    </w:p>
    <w:p w14:paraId="120C55E4" w14:textId="77777777" w:rsidR="0088626C" w:rsidRDefault="0088626C" w:rsidP="00DD73C9">
      <w:pPr>
        <w:jc w:val="both"/>
        <w:rPr>
          <w:rStyle w:val="Nessuno"/>
          <w:rFonts w:ascii="Calibri Light" w:hAnsi="Calibri Light" w:cs="Calibri Light"/>
        </w:rPr>
      </w:pPr>
    </w:p>
    <w:p w14:paraId="489FE8F1" w14:textId="5C505CFE" w:rsidR="00DD73C9" w:rsidRPr="00D938C0" w:rsidRDefault="00E934A2" w:rsidP="00DD73C9">
      <w:pPr>
        <w:jc w:val="both"/>
        <w:rPr>
          <w:rStyle w:val="Nessuno"/>
          <w:rFonts w:ascii="Calibri Light" w:hAnsi="Calibri Light" w:cs="Calibri Light"/>
        </w:rPr>
      </w:pPr>
      <w:r w:rsidRPr="00D938C0">
        <w:rPr>
          <w:rStyle w:val="Nessuno"/>
          <w:rFonts w:ascii="Calibri Light" w:hAnsi="Calibri Light" w:cs="Calibri Light"/>
        </w:rPr>
        <w:t xml:space="preserve">I cittadini potranno essere supportati nella compilazione delle domande di accesso al contributo dagli </w:t>
      </w:r>
      <w:r w:rsidR="008428AB" w:rsidRPr="00D938C0">
        <w:rPr>
          <w:rStyle w:val="Nessuno"/>
          <w:rFonts w:ascii="Calibri Light" w:hAnsi="Calibri Light" w:cs="Calibri Light"/>
        </w:rPr>
        <w:t>S</w:t>
      </w:r>
      <w:r w:rsidRPr="00D938C0">
        <w:rPr>
          <w:rStyle w:val="Nessuno"/>
          <w:rFonts w:ascii="Calibri Light" w:hAnsi="Calibri Light" w:cs="Calibri Light"/>
        </w:rPr>
        <w:t>portelli Sì presenti sul territorio. Per i dettagli sui luoghi e gli orari di apertura degli Sportelli Sì, si rimanda al seguente link:</w:t>
      </w:r>
    </w:p>
    <w:p w14:paraId="082D02CB" w14:textId="77777777" w:rsidR="008428AB" w:rsidRPr="00D938C0" w:rsidRDefault="008428AB" w:rsidP="00DD73C9">
      <w:pPr>
        <w:jc w:val="both"/>
        <w:rPr>
          <w:rStyle w:val="Nessuno"/>
          <w:rFonts w:ascii="Calibri Light" w:hAnsi="Calibri Light" w:cs="Calibri Light"/>
        </w:rPr>
      </w:pPr>
    </w:p>
    <w:p w14:paraId="577650CB" w14:textId="11F61F09" w:rsidR="006421C3" w:rsidRDefault="00D96DC0" w:rsidP="00DD73C9">
      <w:pPr>
        <w:jc w:val="both"/>
        <w:rPr>
          <w:rStyle w:val="Nessuno"/>
          <w:rFonts w:ascii="Calibri Light" w:hAnsi="Calibri Light" w:cs="Calibri Light"/>
        </w:rPr>
      </w:pPr>
      <w:hyperlink r:id="rId8" w:history="1">
        <w:r w:rsidR="00D94F0C" w:rsidRPr="00E41CBD">
          <w:rPr>
            <w:rStyle w:val="Collegamentoipertestuale"/>
            <w:rFonts w:ascii="Calibri Light" w:hAnsi="Calibri Light" w:cs="Calibri Light"/>
          </w:rPr>
          <w:t>http://www.offertasociale.it/news/modifiche-orario-sportelli-si-aggiornamento</w:t>
        </w:r>
      </w:hyperlink>
    </w:p>
    <w:p w14:paraId="10BD39C2" w14:textId="77777777" w:rsidR="00D94F0C" w:rsidRDefault="00D94F0C" w:rsidP="00DD73C9">
      <w:pPr>
        <w:jc w:val="both"/>
        <w:rPr>
          <w:rStyle w:val="Nessuno"/>
          <w:rFonts w:ascii="Calibri Light" w:hAnsi="Calibri Light" w:cs="Calibri Light"/>
        </w:rPr>
      </w:pPr>
    </w:p>
    <w:p w14:paraId="16572108" w14:textId="61ACAFD9" w:rsidR="001A4D45" w:rsidRDefault="00C93D90" w:rsidP="00DD73C9">
      <w:pPr>
        <w:jc w:val="both"/>
        <w:rPr>
          <w:rStyle w:val="Nessuno"/>
          <w:rFonts w:ascii="Calibri Light" w:hAnsi="Calibri Light" w:cs="Calibri Light"/>
        </w:rPr>
      </w:pPr>
      <w:bookmarkStart w:id="8" w:name="_Hlk147835315"/>
      <w:r>
        <w:rPr>
          <w:rStyle w:val="Nessuno"/>
          <w:rFonts w:ascii="Calibri Light" w:hAnsi="Calibri Light" w:cs="Calibri Light"/>
        </w:rPr>
        <w:t xml:space="preserve">Coloro che hanno presentato domanda all’Avviso FNA misura B2 </w:t>
      </w:r>
      <w:r w:rsidR="00F74308">
        <w:rPr>
          <w:rStyle w:val="Nessuno"/>
          <w:rFonts w:ascii="Calibri Light" w:hAnsi="Calibri Light" w:cs="Calibri Light"/>
        </w:rPr>
        <w:t xml:space="preserve">annualità 2023 </w:t>
      </w:r>
      <w:r>
        <w:rPr>
          <w:rStyle w:val="Nessuno"/>
          <w:rFonts w:ascii="Calibri Light" w:hAnsi="Calibri Light" w:cs="Calibri Light"/>
        </w:rPr>
        <w:t>e coloro che sono in carico ad altri servizi</w:t>
      </w:r>
      <w:r w:rsidR="00F74308">
        <w:rPr>
          <w:rStyle w:val="Nessuno"/>
          <w:rFonts w:ascii="Calibri Light" w:hAnsi="Calibri Light" w:cs="Calibri Light"/>
        </w:rPr>
        <w:t xml:space="preserve"> territoriali (CDD, CDI, CSE, ecc)</w:t>
      </w:r>
      <w:r>
        <w:rPr>
          <w:rStyle w:val="Nessuno"/>
          <w:rFonts w:ascii="Calibri Light" w:hAnsi="Calibri Light" w:cs="Calibri Light"/>
        </w:rPr>
        <w:t xml:space="preserve"> dovranno compilare la </w:t>
      </w:r>
      <w:r w:rsidRPr="00C93D90">
        <w:rPr>
          <w:rStyle w:val="Nessuno"/>
          <w:rFonts w:ascii="Calibri Light" w:hAnsi="Calibri Light" w:cs="Calibri Light"/>
        </w:rPr>
        <w:t xml:space="preserve">RICHIESTA RIMBORSO INTERVENTI A SOSTEGNO DEL CAREGIVER FAMILIARE Modulo </w:t>
      </w:r>
      <w:r>
        <w:rPr>
          <w:rStyle w:val="Nessuno"/>
          <w:rFonts w:ascii="Calibri Light" w:hAnsi="Calibri Light" w:cs="Calibri Light"/>
        </w:rPr>
        <w:t>2.</w:t>
      </w:r>
      <w:r w:rsidR="00855ABC">
        <w:rPr>
          <w:rStyle w:val="Nessuno"/>
          <w:rFonts w:ascii="Calibri Light" w:hAnsi="Calibri Light" w:cs="Calibri Light"/>
        </w:rPr>
        <w:t xml:space="preserve"> </w:t>
      </w:r>
      <w:r w:rsidR="00F74308">
        <w:rPr>
          <w:rStyle w:val="Nessuno"/>
          <w:rFonts w:ascii="Calibri Light" w:hAnsi="Calibri Light" w:cs="Calibri Light"/>
        </w:rPr>
        <w:t>Invece c</w:t>
      </w:r>
      <w:r>
        <w:rPr>
          <w:rStyle w:val="Nessuno"/>
          <w:rFonts w:ascii="Calibri Light" w:hAnsi="Calibri Light" w:cs="Calibri Light"/>
        </w:rPr>
        <w:t xml:space="preserve">oloro che non rientrano </w:t>
      </w:r>
      <w:r>
        <w:rPr>
          <w:rStyle w:val="Nessuno"/>
          <w:rFonts w:ascii="Calibri Light" w:hAnsi="Calibri Light" w:cs="Calibri Light"/>
        </w:rPr>
        <w:lastRenderedPageBreak/>
        <w:t xml:space="preserve">nella casistica sopra illustrata dovranno compilare la </w:t>
      </w:r>
      <w:r w:rsidRPr="00C93D90">
        <w:rPr>
          <w:rStyle w:val="Nessuno"/>
          <w:rFonts w:ascii="Calibri Light" w:hAnsi="Calibri Light" w:cs="Calibri Light"/>
        </w:rPr>
        <w:t xml:space="preserve">DOMANDA DI ACCESSO AL FONDO CAREGIVER FAMILIARE </w:t>
      </w:r>
      <w:r>
        <w:rPr>
          <w:rStyle w:val="Nessuno"/>
          <w:rFonts w:ascii="Calibri Light" w:hAnsi="Calibri Light" w:cs="Calibri Light"/>
        </w:rPr>
        <w:t>(modulo 1)</w:t>
      </w:r>
    </w:p>
    <w:bookmarkEnd w:id="8"/>
    <w:p w14:paraId="7BF9A142" w14:textId="77777777" w:rsidR="00251550" w:rsidRDefault="00251550" w:rsidP="00DD73C9">
      <w:pPr>
        <w:jc w:val="both"/>
        <w:rPr>
          <w:rStyle w:val="Nessuno"/>
          <w:rFonts w:ascii="Calibri Light" w:hAnsi="Calibri Light" w:cs="Calibri Light"/>
        </w:rPr>
      </w:pPr>
    </w:p>
    <w:p w14:paraId="0F9D2EC4" w14:textId="1A688130" w:rsidR="00A17DD9" w:rsidRDefault="00A17DD9" w:rsidP="00DD73C9">
      <w:pPr>
        <w:jc w:val="both"/>
        <w:rPr>
          <w:rStyle w:val="Nessuno"/>
          <w:rFonts w:ascii="Calibri Light" w:hAnsi="Calibri Light" w:cs="Calibri Light"/>
          <w:b/>
          <w:bCs/>
        </w:rPr>
      </w:pPr>
      <w:r>
        <w:rPr>
          <w:rStyle w:val="Nessuno"/>
          <w:rFonts w:ascii="Calibri Light" w:hAnsi="Calibri Light" w:cs="Calibri Light"/>
          <w:b/>
          <w:bCs/>
        </w:rPr>
        <w:t xml:space="preserve">6. </w:t>
      </w:r>
      <w:r w:rsidRPr="00A17DD9">
        <w:rPr>
          <w:rStyle w:val="Nessuno"/>
          <w:rFonts w:ascii="Calibri Light" w:hAnsi="Calibri Light" w:cs="Calibri Light"/>
          <w:b/>
          <w:bCs/>
        </w:rPr>
        <w:t xml:space="preserve">Valutazione </w:t>
      </w:r>
      <w:r w:rsidR="00141F33">
        <w:rPr>
          <w:rStyle w:val="Nessuno"/>
          <w:rFonts w:ascii="Calibri Light" w:hAnsi="Calibri Light" w:cs="Calibri Light"/>
          <w:b/>
          <w:bCs/>
        </w:rPr>
        <w:t>sociale e definizione del progetto individuale</w:t>
      </w:r>
    </w:p>
    <w:p w14:paraId="70FA106A" w14:textId="77777777" w:rsidR="00304FBC" w:rsidRDefault="00304FBC" w:rsidP="00DD73C9">
      <w:pPr>
        <w:jc w:val="both"/>
        <w:rPr>
          <w:rStyle w:val="Nessuno"/>
          <w:rFonts w:ascii="Calibri Light" w:hAnsi="Calibri Light" w:cs="Calibri Light"/>
          <w:b/>
          <w:bCs/>
        </w:rPr>
      </w:pPr>
    </w:p>
    <w:p w14:paraId="4472EB69" w14:textId="77777777" w:rsidR="001C1A5E" w:rsidRDefault="001C1A5E" w:rsidP="001C1A5E">
      <w:pPr>
        <w:jc w:val="both"/>
        <w:rPr>
          <w:rStyle w:val="Nessuno"/>
          <w:rFonts w:ascii="Calibri Light" w:hAnsi="Calibri Light" w:cs="Calibri Light"/>
        </w:rPr>
      </w:pPr>
      <w:r w:rsidRPr="00141F33">
        <w:rPr>
          <w:rStyle w:val="Nessuno"/>
          <w:rFonts w:ascii="Calibri Light" w:hAnsi="Calibri Light" w:cs="Calibri Light"/>
        </w:rPr>
        <w:t xml:space="preserve">Per i soggetti ammessi al beneficio, l’Assistente Sociale del Comune di residenza provvederà alla valutazione </w:t>
      </w:r>
      <w:r>
        <w:rPr>
          <w:rStyle w:val="Nessuno"/>
          <w:rFonts w:ascii="Calibri Light" w:hAnsi="Calibri Light" w:cs="Calibri Light"/>
        </w:rPr>
        <w:t xml:space="preserve">sociale </w:t>
      </w:r>
      <w:r w:rsidRPr="00141F33">
        <w:rPr>
          <w:rStyle w:val="Nessuno"/>
          <w:rFonts w:ascii="Calibri Light" w:hAnsi="Calibri Light" w:cs="Calibri Light"/>
        </w:rPr>
        <w:t>ed alla stesura del Progetto Individuale di Assistenza con la definizione degli interventi, anche attraverso opportune visite domiciliari.</w:t>
      </w:r>
    </w:p>
    <w:p w14:paraId="07BDE9AC" w14:textId="77777777" w:rsidR="001C1A5E" w:rsidRPr="00304FBC" w:rsidRDefault="001C1A5E" w:rsidP="001C1A5E">
      <w:pPr>
        <w:jc w:val="both"/>
        <w:rPr>
          <w:rStyle w:val="Nessuno"/>
          <w:rFonts w:ascii="Calibri Light" w:hAnsi="Calibri Light" w:cs="Calibri Light"/>
        </w:rPr>
      </w:pPr>
      <w:r w:rsidRPr="00304FBC">
        <w:rPr>
          <w:rStyle w:val="Nessuno"/>
          <w:rFonts w:ascii="Calibri Light" w:hAnsi="Calibri Light" w:cs="Calibri Light"/>
        </w:rPr>
        <w:t xml:space="preserve">Ai fini della definizione del Progetto Individuale - PI, l'assistente sociale comunale </w:t>
      </w:r>
      <w:r>
        <w:rPr>
          <w:rStyle w:val="Nessuno"/>
          <w:rFonts w:ascii="Calibri Light" w:hAnsi="Calibri Light" w:cs="Calibri Light"/>
        </w:rPr>
        <w:t xml:space="preserve">valuta </w:t>
      </w:r>
      <w:r w:rsidRPr="00304FBC">
        <w:rPr>
          <w:rStyle w:val="Nessuno"/>
          <w:rFonts w:ascii="Calibri Light" w:hAnsi="Calibri Light" w:cs="Calibri Light"/>
        </w:rPr>
        <w:t>il profilo funzionale della persona che emerge sia da un'analisi della situazione della persona e del suo contesto abituale di vita, sia attraverso l'utilizzo di strumenti quali le scale ADL (indice di dipendenza nelle attività di vita quotidiana), IADL (indice di dipendenza nelle attività strumentali della vita quotidiana).</w:t>
      </w:r>
    </w:p>
    <w:p w14:paraId="1BBA2CC0" w14:textId="77777777" w:rsidR="001C1A5E" w:rsidRDefault="001C1A5E" w:rsidP="001C1A5E">
      <w:pPr>
        <w:jc w:val="both"/>
        <w:rPr>
          <w:rStyle w:val="Nessuno"/>
          <w:rFonts w:ascii="Calibri Light" w:hAnsi="Calibri Light" w:cs="Calibri Light"/>
        </w:rPr>
      </w:pPr>
      <w:r w:rsidRPr="00304FBC">
        <w:rPr>
          <w:rStyle w:val="Nessuno"/>
          <w:rFonts w:ascii="Calibri Light" w:hAnsi="Calibri Light" w:cs="Calibri Light"/>
        </w:rPr>
        <w:t>Le scale ADL e IADL non sono da somministrare ai minori disabili per i quali è sempre assegnato il punteggio massimo per entrambe le scale.</w:t>
      </w:r>
    </w:p>
    <w:p w14:paraId="50537D3E" w14:textId="77777777" w:rsidR="001C1A5E" w:rsidRDefault="001C1A5E" w:rsidP="001C1A5E">
      <w:pPr>
        <w:jc w:val="both"/>
        <w:rPr>
          <w:rStyle w:val="Nessuno"/>
          <w:rFonts w:ascii="Calibri Light" w:hAnsi="Calibri Light" w:cs="Calibri Light"/>
        </w:rPr>
      </w:pPr>
    </w:p>
    <w:p w14:paraId="2DF895E8" w14:textId="77777777" w:rsidR="001C1A5E" w:rsidRDefault="001C1A5E" w:rsidP="001C1A5E">
      <w:pPr>
        <w:jc w:val="both"/>
        <w:rPr>
          <w:rStyle w:val="Nessuno"/>
          <w:rFonts w:ascii="Calibri Light" w:hAnsi="Calibri Light" w:cs="Calibri Light"/>
        </w:rPr>
      </w:pPr>
      <w:r w:rsidRPr="00304FBC">
        <w:rPr>
          <w:rStyle w:val="Nessuno"/>
          <w:rFonts w:ascii="Calibri Light" w:hAnsi="Calibri Light" w:cs="Calibri Light"/>
        </w:rPr>
        <w:t>Il P.I.</w:t>
      </w:r>
      <w:r>
        <w:rPr>
          <w:rStyle w:val="Nessuno"/>
          <w:rFonts w:ascii="Calibri Light" w:hAnsi="Calibri Light" w:cs="Calibri Light"/>
        </w:rPr>
        <w:t xml:space="preserve"> </w:t>
      </w:r>
      <w:r w:rsidRPr="00304FBC">
        <w:rPr>
          <w:rStyle w:val="Nessuno"/>
          <w:rFonts w:ascii="Calibri Light" w:hAnsi="Calibri Light" w:cs="Calibri Light"/>
        </w:rPr>
        <w:t>è sottoscritto dall’Assistente Sociale del Comune di residenz</w:t>
      </w:r>
      <w:r>
        <w:rPr>
          <w:rStyle w:val="Nessuno"/>
          <w:rFonts w:ascii="Calibri Light" w:hAnsi="Calibri Light" w:cs="Calibri Light"/>
        </w:rPr>
        <w:t>a e</w:t>
      </w:r>
      <w:r w:rsidRPr="00304FBC">
        <w:rPr>
          <w:rStyle w:val="Nessuno"/>
          <w:rFonts w:ascii="Calibri Light" w:hAnsi="Calibri Light" w:cs="Calibri Light"/>
        </w:rPr>
        <w:t xml:space="preserve"> dalla persona/famiglia beneficiaria; </w:t>
      </w:r>
      <w:r>
        <w:rPr>
          <w:rStyle w:val="Nessuno"/>
          <w:rFonts w:ascii="Calibri Light" w:hAnsi="Calibri Light" w:cs="Calibri Light"/>
        </w:rPr>
        <w:t xml:space="preserve">Nel </w:t>
      </w:r>
      <w:r w:rsidRPr="00304FBC">
        <w:rPr>
          <w:rStyle w:val="Nessuno"/>
          <w:rFonts w:ascii="Calibri Light" w:hAnsi="Calibri Light" w:cs="Calibri Light"/>
        </w:rPr>
        <w:t>caso la misura preveda il voucher,</w:t>
      </w:r>
      <w:r>
        <w:rPr>
          <w:rStyle w:val="Nessuno"/>
          <w:rFonts w:ascii="Calibri Light" w:hAnsi="Calibri Light" w:cs="Calibri Light"/>
        </w:rPr>
        <w:t xml:space="preserve"> la famiglia dovrà scegliere l’ente gestore </w:t>
      </w:r>
      <w:r w:rsidRPr="00304FBC">
        <w:rPr>
          <w:rStyle w:val="Nessuno"/>
          <w:rFonts w:ascii="Calibri Light" w:hAnsi="Calibri Light" w:cs="Calibri Light"/>
        </w:rPr>
        <w:t>tra quelli risultati idonei a seguito d</w:t>
      </w:r>
      <w:r>
        <w:rPr>
          <w:rStyle w:val="Nessuno"/>
          <w:rFonts w:ascii="Calibri Light" w:hAnsi="Calibri Light" w:cs="Calibri Light"/>
        </w:rPr>
        <w:t>ell’</w:t>
      </w:r>
      <w:r w:rsidRPr="00304FBC">
        <w:rPr>
          <w:rStyle w:val="Nessuno"/>
          <w:rFonts w:ascii="Calibri Light" w:hAnsi="Calibri Light" w:cs="Calibri Light"/>
        </w:rPr>
        <w:t>Avviso</w:t>
      </w:r>
      <w:r>
        <w:rPr>
          <w:rStyle w:val="Nessuno"/>
          <w:rFonts w:ascii="Calibri Light" w:hAnsi="Calibri Light" w:cs="Calibri Light"/>
        </w:rPr>
        <w:t xml:space="preserve"> di Accreditamento dei servizi di assistenza domiciliare sovracomunale (SAD).</w:t>
      </w:r>
    </w:p>
    <w:p w14:paraId="3CD0C0E1" w14:textId="77777777" w:rsidR="00304FBC" w:rsidRDefault="00304FBC" w:rsidP="00304FBC">
      <w:pPr>
        <w:jc w:val="both"/>
        <w:rPr>
          <w:rStyle w:val="Nessuno"/>
          <w:rFonts w:ascii="Calibri Light" w:hAnsi="Calibri Light" w:cs="Calibri Light"/>
        </w:rPr>
      </w:pPr>
    </w:p>
    <w:p w14:paraId="3B320F19" w14:textId="551FAD46" w:rsidR="00304FBC" w:rsidRPr="00A17DD9" w:rsidRDefault="00304FBC" w:rsidP="00DD73C9">
      <w:pPr>
        <w:jc w:val="both"/>
        <w:rPr>
          <w:rStyle w:val="Nessuno"/>
          <w:rFonts w:ascii="Calibri Light" w:hAnsi="Calibri Light" w:cs="Calibri Light"/>
          <w:b/>
          <w:bCs/>
        </w:rPr>
      </w:pPr>
      <w:r>
        <w:rPr>
          <w:rStyle w:val="Nessuno"/>
          <w:rFonts w:ascii="Calibri Light" w:hAnsi="Calibri Light" w:cs="Calibri Light"/>
          <w:b/>
          <w:bCs/>
        </w:rPr>
        <w:t>7. Graduatoria ed Erogazione del servizio</w:t>
      </w:r>
    </w:p>
    <w:p w14:paraId="6E9D49E8" w14:textId="33E9C0AF" w:rsidR="00E94104" w:rsidRDefault="00F11C21" w:rsidP="00A17DD9">
      <w:pPr>
        <w:jc w:val="both"/>
        <w:rPr>
          <w:rStyle w:val="Nessuno"/>
          <w:rFonts w:ascii="Calibri Light" w:hAnsi="Calibri Light" w:cs="Calibri Light"/>
        </w:rPr>
      </w:pPr>
      <w:bookmarkStart w:id="9" w:name="_Hlk144918544"/>
      <w:r>
        <w:rPr>
          <w:rStyle w:val="Nessuno"/>
          <w:rFonts w:ascii="Calibri Light" w:hAnsi="Calibri Light" w:cs="Calibri Light"/>
        </w:rPr>
        <w:t>A</w:t>
      </w:r>
      <w:r w:rsidR="00A17DD9" w:rsidRPr="00E94104">
        <w:rPr>
          <w:rStyle w:val="Nessuno"/>
          <w:rFonts w:ascii="Calibri Light" w:hAnsi="Calibri Light" w:cs="Calibri Light"/>
        </w:rPr>
        <w:t xml:space="preserve"> seguito della valutazione da parte dell’Ufficio di Piano dell’Ambito</w:t>
      </w:r>
      <w:r w:rsidR="00F2260E">
        <w:rPr>
          <w:rStyle w:val="Nessuno"/>
          <w:rFonts w:ascii="Calibri Light" w:hAnsi="Calibri Light" w:cs="Calibri Light"/>
        </w:rPr>
        <w:t xml:space="preserve"> e dei Servizi social</w:t>
      </w:r>
      <w:r w:rsidR="00F523EE">
        <w:rPr>
          <w:rStyle w:val="Nessuno"/>
          <w:rFonts w:ascii="Calibri Light" w:hAnsi="Calibri Light" w:cs="Calibri Light"/>
        </w:rPr>
        <w:t>i</w:t>
      </w:r>
      <w:r w:rsidR="00F2260E">
        <w:rPr>
          <w:rStyle w:val="Nessuno"/>
          <w:rFonts w:ascii="Calibri Light" w:hAnsi="Calibri Light" w:cs="Calibri Light"/>
        </w:rPr>
        <w:t xml:space="preserve"> comunali</w:t>
      </w:r>
      <w:r w:rsidR="00A17DD9" w:rsidRPr="00E94104">
        <w:rPr>
          <w:rStyle w:val="Nessuno"/>
          <w:rFonts w:ascii="Calibri Light" w:hAnsi="Calibri Light" w:cs="Calibri Light"/>
        </w:rPr>
        <w:t xml:space="preserve"> di tutte le istanze pervenute, l’Ambito provvederà a stilare le graduatorie </w:t>
      </w:r>
      <w:r w:rsidR="00E94104">
        <w:rPr>
          <w:rStyle w:val="Nessuno"/>
          <w:rFonts w:ascii="Calibri Light" w:hAnsi="Calibri Light" w:cs="Calibri Light"/>
        </w:rPr>
        <w:t xml:space="preserve">delle domande ammesse in base all’ordine cronologico di presentazione </w:t>
      </w:r>
      <w:r w:rsidR="00E94104" w:rsidRPr="00E94104">
        <w:rPr>
          <w:rStyle w:val="Nessuno"/>
          <w:rFonts w:ascii="Calibri Light" w:hAnsi="Calibri Light" w:cs="Calibri Light"/>
        </w:rPr>
        <w:t xml:space="preserve">allo sportello telematico tenendo conto del requisito prioritario per coloro che non sono in carico alla Misura B2 e ai servizi </w:t>
      </w:r>
      <w:r w:rsidR="00E94104" w:rsidRPr="00E94104">
        <w:rPr>
          <w:rStyle w:val="NessunoA"/>
          <w:rFonts w:ascii="Calibri Light" w:hAnsi="Calibri Light" w:cs="Calibri Light"/>
        </w:rPr>
        <w:t>semiresidenziali sanitarie, sociosanitarie o sociali</w:t>
      </w:r>
      <w:r w:rsidR="00E94104">
        <w:rPr>
          <w:rStyle w:val="Nessuno"/>
          <w:rFonts w:ascii="Calibri Light" w:hAnsi="Calibri Light" w:cs="Calibri Light"/>
        </w:rPr>
        <w:t>.</w:t>
      </w:r>
    </w:p>
    <w:p w14:paraId="34AD5BA4" w14:textId="77777777" w:rsidR="00E94104" w:rsidRPr="00E94104" w:rsidRDefault="00E94104" w:rsidP="00A17DD9">
      <w:pPr>
        <w:jc w:val="both"/>
        <w:rPr>
          <w:rStyle w:val="Nessuno"/>
          <w:rFonts w:ascii="Calibri Light" w:hAnsi="Calibri Light" w:cs="Calibri Light"/>
        </w:rPr>
      </w:pPr>
    </w:p>
    <w:p w14:paraId="15CD142B" w14:textId="2227F709" w:rsidR="00A17DD9" w:rsidRDefault="00A17DD9" w:rsidP="00A17DD9">
      <w:pPr>
        <w:jc w:val="both"/>
        <w:rPr>
          <w:rStyle w:val="Nessuno"/>
          <w:rFonts w:ascii="Calibri Light" w:hAnsi="Calibri Light" w:cs="Calibri Light"/>
        </w:rPr>
      </w:pPr>
      <w:r w:rsidRPr="00E94104">
        <w:rPr>
          <w:rStyle w:val="Nessuno"/>
          <w:rFonts w:ascii="Calibri Light" w:hAnsi="Calibri Light" w:cs="Calibri Light"/>
        </w:rPr>
        <w:t>La graduatoria</w:t>
      </w:r>
      <w:r w:rsidR="00F2260E">
        <w:rPr>
          <w:rStyle w:val="Nessuno"/>
          <w:rFonts w:ascii="Calibri Light" w:hAnsi="Calibri Light" w:cs="Calibri Light"/>
        </w:rPr>
        <w:t xml:space="preserve"> per coloro che richiedono i</w:t>
      </w:r>
      <w:r w:rsidR="00C07D07">
        <w:rPr>
          <w:rStyle w:val="Nessuno"/>
          <w:rFonts w:ascii="Calibri Light" w:hAnsi="Calibri Light" w:cs="Calibri Light"/>
        </w:rPr>
        <w:t>l</w:t>
      </w:r>
      <w:r w:rsidR="00F2260E">
        <w:rPr>
          <w:rStyle w:val="Nessuno"/>
          <w:rFonts w:ascii="Calibri Light" w:hAnsi="Calibri Light" w:cs="Calibri Light"/>
        </w:rPr>
        <w:t xml:space="preserve"> </w:t>
      </w:r>
      <w:r w:rsidR="00F2260E" w:rsidRPr="00F2260E">
        <w:rPr>
          <w:rStyle w:val="Nessuno"/>
          <w:rFonts w:ascii="Calibri Light" w:hAnsi="Calibri Light" w:cs="Calibri Light"/>
          <w:b/>
          <w:bCs/>
        </w:rPr>
        <w:t xml:space="preserve">rimborso delle </w:t>
      </w:r>
      <w:r w:rsidR="00F2260E" w:rsidRPr="00F2260E">
        <w:rPr>
          <w:rFonts w:ascii="Calibri Light" w:eastAsia="Calibri Light" w:hAnsi="Calibri Light" w:cs="Calibri Light"/>
          <w:b/>
          <w:bCs/>
        </w:rPr>
        <w:t>spese</w:t>
      </w:r>
      <w:r w:rsidR="00F2260E" w:rsidRPr="000E6729">
        <w:rPr>
          <w:rFonts w:ascii="Calibri Light" w:eastAsia="Calibri Light" w:hAnsi="Calibri Light" w:cs="Calibri Light"/>
        </w:rPr>
        <w:t xml:space="preserve"> relative a interventi che favoriscano la sostituzione del lavoro di cura del caregiver</w:t>
      </w:r>
      <w:r w:rsidR="00F2260E">
        <w:rPr>
          <w:rFonts w:ascii="Calibri Light" w:eastAsia="Calibri Light" w:hAnsi="Calibri Light" w:cs="Calibri Light"/>
        </w:rPr>
        <w:t xml:space="preserve"> </w:t>
      </w:r>
      <w:r w:rsidRPr="00E94104">
        <w:rPr>
          <w:rStyle w:val="Nessuno"/>
          <w:rFonts w:ascii="Calibri Light" w:hAnsi="Calibri Light" w:cs="Calibri Light"/>
        </w:rPr>
        <w:t xml:space="preserve">sarà pubblicata sul sito </w:t>
      </w:r>
      <w:hyperlink r:id="rId9" w:history="1">
        <w:r w:rsidRPr="00E94104">
          <w:rPr>
            <w:rStyle w:val="Nessuno"/>
            <w:rFonts w:ascii="Calibri Light" w:hAnsi="Calibri Light" w:cs="Calibri Light"/>
          </w:rPr>
          <w:t>www.sportellosi.offertasociale.it</w:t>
        </w:r>
      </w:hyperlink>
      <w:r w:rsidR="00E94104" w:rsidRPr="00E94104">
        <w:rPr>
          <w:rStyle w:val="Nessuno"/>
          <w:rFonts w:ascii="Calibri Light" w:hAnsi="Calibri Light" w:cs="Calibri Light"/>
        </w:rPr>
        <w:t xml:space="preserve"> entro e non oltre il</w:t>
      </w:r>
      <w:r w:rsidR="00E94104">
        <w:rPr>
          <w:rStyle w:val="Nessuno"/>
          <w:rFonts w:ascii="Calibri Light" w:hAnsi="Calibri Light" w:cs="Calibri Light"/>
        </w:rPr>
        <w:t xml:space="preserve"> </w:t>
      </w:r>
      <w:r w:rsidR="005E1B39">
        <w:rPr>
          <w:rStyle w:val="Nessuno"/>
          <w:rFonts w:ascii="Calibri Light" w:hAnsi="Calibri Light" w:cs="Calibri Light"/>
        </w:rPr>
        <w:t>15</w:t>
      </w:r>
      <w:r w:rsidR="00F2260E">
        <w:rPr>
          <w:rStyle w:val="Nessuno"/>
          <w:rFonts w:ascii="Calibri Light" w:hAnsi="Calibri Light" w:cs="Calibri Light"/>
        </w:rPr>
        <w:t>.01.2024.</w:t>
      </w:r>
    </w:p>
    <w:p w14:paraId="50E14AD9" w14:textId="77777777" w:rsidR="00F2260E" w:rsidRDefault="00F2260E" w:rsidP="00A17DD9">
      <w:pPr>
        <w:jc w:val="both"/>
        <w:rPr>
          <w:rStyle w:val="Nessuno"/>
          <w:rFonts w:ascii="Calibri Light" w:hAnsi="Calibri Light" w:cs="Calibri Light"/>
        </w:rPr>
      </w:pPr>
    </w:p>
    <w:p w14:paraId="423D2B18" w14:textId="0DE5A5AB" w:rsidR="00F2260E" w:rsidRDefault="00F2260E" w:rsidP="00A17DD9">
      <w:pPr>
        <w:jc w:val="both"/>
        <w:rPr>
          <w:rFonts w:ascii="Calibri Light" w:hAnsi="Calibri Light" w:cs="Calibri Light"/>
          <w:b/>
          <w:bCs/>
        </w:rPr>
      </w:pPr>
      <w:r>
        <w:rPr>
          <w:rStyle w:val="Nessuno"/>
          <w:rFonts w:ascii="Calibri Light" w:hAnsi="Calibri Light" w:cs="Calibri Light"/>
        </w:rPr>
        <w:t xml:space="preserve">Le graduatorie per coloro che </w:t>
      </w:r>
      <w:r w:rsidRPr="00E97A16">
        <w:rPr>
          <w:rStyle w:val="Nessuno"/>
          <w:rFonts w:ascii="Calibri Light" w:hAnsi="Calibri Light" w:cs="Calibri Light"/>
        </w:rPr>
        <w:t xml:space="preserve">richiedono il </w:t>
      </w:r>
      <w:r w:rsidRPr="00E97A16">
        <w:rPr>
          <w:rFonts w:ascii="Calibri Light" w:hAnsi="Calibri Light" w:cs="Calibri Light"/>
          <w:b/>
          <w:bCs/>
        </w:rPr>
        <w:t xml:space="preserve">Voucher per interventi di formazione/addestramento </w:t>
      </w:r>
      <w:r w:rsidRPr="00E97A16">
        <w:rPr>
          <w:rFonts w:ascii="Calibri Light" w:hAnsi="Calibri Light" w:cs="Calibri Light"/>
        </w:rPr>
        <w:t xml:space="preserve">saranno predisposte </w:t>
      </w:r>
      <w:r w:rsidR="00E97A16" w:rsidRPr="00E97A16">
        <w:rPr>
          <w:rFonts w:ascii="Calibri Light" w:hAnsi="Calibri Light" w:cs="Calibri Light"/>
        </w:rPr>
        <w:t xml:space="preserve">e pubblicate sul sito </w:t>
      </w:r>
      <w:hyperlink r:id="rId10" w:history="1">
        <w:r w:rsidR="00E97A16" w:rsidRPr="00E97A16">
          <w:rPr>
            <w:rStyle w:val="Collegamentoipertestuale"/>
            <w:rFonts w:ascii="Calibri Light" w:hAnsi="Calibri Light" w:cs="Calibri Light"/>
            <w:u w:val="none"/>
          </w:rPr>
          <w:t>www.sportellosi.offertasociale.it</w:t>
        </w:r>
      </w:hyperlink>
      <w:r w:rsidR="00E97A16" w:rsidRPr="00E97A16">
        <w:rPr>
          <w:rFonts w:ascii="Calibri Light" w:hAnsi="Calibri Light" w:cs="Calibri Light"/>
        </w:rPr>
        <w:t xml:space="preserve">  con</w:t>
      </w:r>
      <w:r w:rsidR="00E97A16">
        <w:rPr>
          <w:rFonts w:ascii="Calibri Light" w:hAnsi="Calibri Light" w:cs="Calibri Light"/>
        </w:rPr>
        <w:t xml:space="preserve"> </w:t>
      </w:r>
      <w:r w:rsidRPr="00C07D07">
        <w:rPr>
          <w:rFonts w:ascii="Calibri Light" w:hAnsi="Calibri Light" w:cs="Calibri Light"/>
        </w:rPr>
        <w:t>le seguenti scadenze:</w:t>
      </w:r>
    </w:p>
    <w:p w14:paraId="62906D5A" w14:textId="2991D716" w:rsidR="00F2260E" w:rsidRDefault="00F2260E" w:rsidP="00A17DD9">
      <w:pPr>
        <w:jc w:val="both"/>
        <w:rPr>
          <w:rFonts w:ascii="Calibri Light" w:hAnsi="Calibri Light" w:cs="Calibri Light"/>
          <w:b/>
          <w:bCs/>
        </w:rPr>
      </w:pPr>
      <w:r>
        <w:rPr>
          <w:rFonts w:ascii="Calibri Light" w:hAnsi="Calibri Light" w:cs="Calibri Light"/>
          <w:b/>
          <w:bCs/>
        </w:rPr>
        <w:t>entro il 30.10.2023 per le domande pervenute entro il 29.10.2023</w:t>
      </w:r>
    </w:p>
    <w:p w14:paraId="5CD226D0" w14:textId="5844BD5B" w:rsidR="00F2260E" w:rsidRDefault="00F2260E" w:rsidP="00A17DD9">
      <w:pPr>
        <w:jc w:val="both"/>
        <w:rPr>
          <w:rFonts w:ascii="Calibri Light" w:hAnsi="Calibri Light" w:cs="Calibri Light"/>
          <w:b/>
          <w:bCs/>
        </w:rPr>
      </w:pPr>
      <w:r>
        <w:rPr>
          <w:rFonts w:ascii="Calibri Light" w:hAnsi="Calibri Light" w:cs="Calibri Light"/>
          <w:b/>
          <w:bCs/>
        </w:rPr>
        <w:t>entro il 30.11.2023 per le domande pervenute entro il 29.11.2023</w:t>
      </w:r>
    </w:p>
    <w:p w14:paraId="6624A73E" w14:textId="77777777" w:rsidR="00F2260E" w:rsidRPr="00E94104" w:rsidRDefault="00F2260E" w:rsidP="00A17DD9">
      <w:pPr>
        <w:jc w:val="both"/>
        <w:rPr>
          <w:rStyle w:val="Nessuno"/>
          <w:rFonts w:ascii="Calibri Light" w:hAnsi="Calibri Light" w:cs="Calibri Light"/>
        </w:rPr>
      </w:pPr>
    </w:p>
    <w:p w14:paraId="3D1D354B" w14:textId="77777777" w:rsidR="00A17DD9" w:rsidRDefault="00A17DD9" w:rsidP="00A17DD9">
      <w:pPr>
        <w:jc w:val="both"/>
        <w:rPr>
          <w:rStyle w:val="Nessuno"/>
          <w:rFonts w:ascii="Calibri Light" w:hAnsi="Calibri Light" w:cs="Calibri Light"/>
        </w:rPr>
      </w:pPr>
      <w:r w:rsidRPr="00E94104">
        <w:rPr>
          <w:rStyle w:val="Nessuno"/>
          <w:rFonts w:ascii="Calibri Light" w:hAnsi="Calibri Light" w:cs="Calibri Light"/>
        </w:rPr>
        <w:t>In assenza dei requisiti di accesso l’istanza non sarà ammessa alla valutazione. La presenza dei requisiti non implica l’automatico riconoscimento dei benefici.</w:t>
      </w:r>
    </w:p>
    <w:bookmarkEnd w:id="9"/>
    <w:p w14:paraId="0357C77B" w14:textId="77777777" w:rsidR="0066403D" w:rsidRDefault="0066403D" w:rsidP="00A17DD9">
      <w:pPr>
        <w:jc w:val="both"/>
        <w:rPr>
          <w:rStyle w:val="Nessuno"/>
          <w:rFonts w:ascii="Calibri Light" w:hAnsi="Calibri Light" w:cs="Calibri Light"/>
        </w:rPr>
      </w:pPr>
    </w:p>
    <w:p w14:paraId="090A1519" w14:textId="27DA4E0B" w:rsidR="006421C3" w:rsidRPr="004A39D2" w:rsidRDefault="000E6729" w:rsidP="00DD73C9">
      <w:pPr>
        <w:jc w:val="both"/>
        <w:rPr>
          <w:rStyle w:val="Nessuno"/>
          <w:rFonts w:ascii="Calibri Light" w:hAnsi="Calibri Light" w:cs="Calibri Light"/>
          <w:b/>
          <w:bCs/>
        </w:rPr>
      </w:pPr>
      <w:r>
        <w:rPr>
          <w:rStyle w:val="Nessuno"/>
          <w:rFonts w:ascii="Calibri Light" w:hAnsi="Calibri Light" w:cs="Calibri Light"/>
          <w:b/>
          <w:bCs/>
        </w:rPr>
        <w:t>8</w:t>
      </w:r>
      <w:r w:rsidR="00A17DD9">
        <w:rPr>
          <w:rStyle w:val="Nessuno"/>
          <w:rFonts w:ascii="Calibri Light" w:hAnsi="Calibri Light" w:cs="Calibri Light"/>
          <w:b/>
          <w:bCs/>
        </w:rPr>
        <w:t xml:space="preserve">. </w:t>
      </w:r>
      <w:r w:rsidR="004A39D2" w:rsidRPr="004A39D2">
        <w:rPr>
          <w:rStyle w:val="Nessuno"/>
          <w:rFonts w:ascii="Calibri Light" w:hAnsi="Calibri Light" w:cs="Calibri Light"/>
          <w:b/>
          <w:bCs/>
        </w:rPr>
        <w:t>Enti Erogatori</w:t>
      </w:r>
    </w:p>
    <w:p w14:paraId="447F7F2F" w14:textId="359B95E5" w:rsidR="004A39D2" w:rsidRPr="00D938C0" w:rsidRDefault="004A39D2" w:rsidP="00DD73C9">
      <w:pPr>
        <w:jc w:val="both"/>
        <w:rPr>
          <w:rStyle w:val="Nessuno"/>
          <w:rFonts w:ascii="Calibri Light" w:hAnsi="Calibri Light" w:cs="Calibri Light"/>
        </w:rPr>
      </w:pPr>
      <w:r w:rsidRPr="004A39D2">
        <w:rPr>
          <w:rStyle w:val="Nessuno"/>
          <w:rFonts w:ascii="Calibri Light" w:hAnsi="Calibri Light" w:cs="Calibri Light"/>
        </w:rPr>
        <w:t xml:space="preserve">L’Ufficio di Piano di Offertasociale per conto dell’Ambito territoriale di Vimercate provvederà a </w:t>
      </w:r>
      <w:r>
        <w:rPr>
          <w:rStyle w:val="Nessuno"/>
          <w:rFonts w:ascii="Calibri Light" w:hAnsi="Calibri Light" w:cs="Calibri Light"/>
        </w:rPr>
        <w:t xml:space="preserve">pubblicare l’albo degli enti fornitori accreditati che </w:t>
      </w:r>
      <w:r w:rsidR="001A4D45">
        <w:rPr>
          <w:rStyle w:val="Nessuno"/>
          <w:rFonts w:ascii="Calibri Light" w:hAnsi="Calibri Light" w:cs="Calibri Light"/>
        </w:rPr>
        <w:t>erogheranno gli interventi di formazione e addestramento.</w:t>
      </w:r>
    </w:p>
    <w:p w14:paraId="6C54605B" w14:textId="77777777" w:rsidR="007655AF" w:rsidRPr="00D938C0" w:rsidRDefault="007655AF" w:rsidP="00DD73C9">
      <w:pPr>
        <w:jc w:val="both"/>
        <w:rPr>
          <w:rStyle w:val="Nessuno"/>
          <w:rFonts w:ascii="Calibri Light" w:hAnsi="Calibri Light" w:cs="Calibri Light"/>
        </w:rPr>
      </w:pPr>
    </w:p>
    <w:bookmarkEnd w:id="7"/>
    <w:p w14:paraId="4D38D4CA" w14:textId="3C56FACA" w:rsidR="006E16F9" w:rsidRPr="006E16F9" w:rsidRDefault="000E6729" w:rsidP="004A39D2">
      <w:pPr>
        <w:jc w:val="both"/>
        <w:rPr>
          <w:rStyle w:val="Nessuno"/>
          <w:rFonts w:ascii="Calibri Light" w:hAnsi="Calibri Light" w:cs="Calibri Light"/>
          <w:b/>
          <w:bCs/>
        </w:rPr>
      </w:pPr>
      <w:r>
        <w:rPr>
          <w:rStyle w:val="Nessuno"/>
          <w:rFonts w:ascii="Calibri Light" w:hAnsi="Calibri Light" w:cs="Calibri Light"/>
          <w:b/>
          <w:bCs/>
        </w:rPr>
        <w:t>9</w:t>
      </w:r>
      <w:r w:rsidR="00A17DD9">
        <w:rPr>
          <w:rStyle w:val="Nessuno"/>
          <w:rFonts w:ascii="Calibri Light" w:hAnsi="Calibri Light" w:cs="Calibri Light"/>
          <w:b/>
          <w:bCs/>
        </w:rPr>
        <w:t xml:space="preserve">. </w:t>
      </w:r>
      <w:r w:rsidR="006E16F9" w:rsidRPr="006E16F9">
        <w:rPr>
          <w:rStyle w:val="Nessuno"/>
          <w:rFonts w:ascii="Calibri Light" w:hAnsi="Calibri Light" w:cs="Calibri Light"/>
          <w:b/>
          <w:bCs/>
        </w:rPr>
        <w:t>Pagamenti</w:t>
      </w:r>
    </w:p>
    <w:p w14:paraId="365B0CBB" w14:textId="7E5AF82C" w:rsidR="002A6CC2" w:rsidRDefault="006E16F9" w:rsidP="004A39D2">
      <w:pPr>
        <w:jc w:val="both"/>
        <w:rPr>
          <w:rStyle w:val="Nessuno"/>
          <w:rFonts w:ascii="Calibri Light" w:hAnsi="Calibri Light" w:cs="Calibri Light"/>
        </w:rPr>
      </w:pPr>
      <w:r w:rsidRPr="006E16F9">
        <w:rPr>
          <w:rStyle w:val="Nessuno"/>
          <w:rFonts w:ascii="Calibri Light" w:hAnsi="Calibri Light" w:cs="Calibri Light"/>
        </w:rPr>
        <w:t xml:space="preserve">Il contributo spettante sarà accreditato su IBAN intestato o cointestato al beneficiario della misura. Nel caso di minori il contributo potrà essere accreditato su IBAN intestato ai genitori o a chi ne esercita la tutela. Per ragioni di tracciabilità, non è possibile indicare come modalità di pagamento </w:t>
      </w:r>
      <w:r w:rsidRPr="006E16F9">
        <w:rPr>
          <w:rStyle w:val="Nessuno"/>
          <w:rFonts w:ascii="Calibri Light" w:hAnsi="Calibri Light" w:cs="Calibri Light"/>
        </w:rPr>
        <w:lastRenderedPageBreak/>
        <w:t>contanti, libretti postali o carte prepagate. Nel caso in cui il beneficiario non sia in possesso di conto corrente bancario o postale, è possibile effettuare l’accredito del contributo su un conto corrente intestato al familiare.</w:t>
      </w:r>
      <w:r w:rsidR="00E94104">
        <w:rPr>
          <w:rStyle w:val="Nessuno"/>
          <w:rFonts w:ascii="Calibri Light" w:hAnsi="Calibri Light" w:cs="Calibri Light"/>
        </w:rPr>
        <w:t xml:space="preserve"> L’erogazione del contributo avverrà entro il mese di </w:t>
      </w:r>
      <w:r w:rsidR="007C7748">
        <w:rPr>
          <w:rStyle w:val="Nessuno"/>
          <w:rFonts w:ascii="Calibri Light" w:hAnsi="Calibri Light" w:cs="Calibri Light"/>
        </w:rPr>
        <w:t>febbraio</w:t>
      </w:r>
      <w:r w:rsidR="00E94104">
        <w:rPr>
          <w:rStyle w:val="Nessuno"/>
          <w:rFonts w:ascii="Calibri Light" w:hAnsi="Calibri Light" w:cs="Calibri Light"/>
        </w:rPr>
        <w:t xml:space="preserve"> 2024.</w:t>
      </w:r>
    </w:p>
    <w:p w14:paraId="3F482647" w14:textId="1F0F5162" w:rsidR="00C16A2E" w:rsidRPr="006E16F9" w:rsidRDefault="00C16A2E" w:rsidP="004A39D2">
      <w:pPr>
        <w:jc w:val="both"/>
        <w:rPr>
          <w:rStyle w:val="Nessuno"/>
          <w:rFonts w:ascii="Calibri Light" w:hAnsi="Calibri Light" w:cs="Calibri Light"/>
        </w:rPr>
      </w:pPr>
      <w:r>
        <w:rPr>
          <w:rStyle w:val="Nessuno"/>
          <w:rFonts w:ascii="Calibri Light" w:hAnsi="Calibri Light" w:cs="Calibri Light"/>
        </w:rPr>
        <w:t>Il voucher per gli interventi di formazione e addestramento sarà liquidato dall’Ufficio di Piano di Offertasociale direttamente all’ente erogatore della prestazione.</w:t>
      </w:r>
    </w:p>
    <w:p w14:paraId="506A551A" w14:textId="77777777" w:rsidR="006E16F9" w:rsidRDefault="006E16F9" w:rsidP="00DD73C9">
      <w:pPr>
        <w:jc w:val="both"/>
        <w:rPr>
          <w:rFonts w:ascii="Calibri Light" w:eastAsia="Helvetica" w:hAnsi="Calibri Light" w:cs="Calibri Light"/>
          <w:b/>
          <w:bCs/>
        </w:rPr>
      </w:pPr>
    </w:p>
    <w:p w14:paraId="7F4899B5" w14:textId="77777777" w:rsidR="006E16F9" w:rsidRPr="00D938C0" w:rsidRDefault="006E16F9" w:rsidP="00DD73C9">
      <w:pPr>
        <w:jc w:val="both"/>
        <w:rPr>
          <w:rFonts w:ascii="Calibri Light" w:eastAsia="Helvetica" w:hAnsi="Calibri Light" w:cs="Calibri Light"/>
          <w:b/>
          <w:bCs/>
        </w:rPr>
      </w:pPr>
    </w:p>
    <w:p w14:paraId="5E043660" w14:textId="3050DB77" w:rsidR="002A6CC2" w:rsidRPr="00D938C0" w:rsidRDefault="000E6729" w:rsidP="00DD73C9">
      <w:pPr>
        <w:jc w:val="both"/>
        <w:rPr>
          <w:rFonts w:ascii="Calibri Light" w:hAnsi="Calibri Light" w:cs="Calibri Light"/>
          <w:b/>
          <w:bCs/>
        </w:rPr>
      </w:pPr>
      <w:r>
        <w:rPr>
          <w:rFonts w:ascii="Calibri Light" w:hAnsi="Calibri Light" w:cs="Calibri Light"/>
          <w:b/>
          <w:bCs/>
        </w:rPr>
        <w:t>10</w:t>
      </w:r>
      <w:r w:rsidR="006E16F9">
        <w:rPr>
          <w:rFonts w:ascii="Calibri Light" w:hAnsi="Calibri Light" w:cs="Calibri Light"/>
          <w:b/>
          <w:bCs/>
        </w:rPr>
        <w:t>.</w:t>
      </w:r>
      <w:r w:rsidR="001477A6" w:rsidRPr="00D938C0">
        <w:rPr>
          <w:rFonts w:ascii="Calibri Light" w:hAnsi="Calibri Light" w:cs="Calibri Light"/>
          <w:b/>
          <w:bCs/>
        </w:rPr>
        <w:t xml:space="preserve"> </w:t>
      </w:r>
      <w:r w:rsidR="008A656D" w:rsidRPr="00D938C0">
        <w:rPr>
          <w:rFonts w:ascii="Calibri Light" w:hAnsi="Calibri Light" w:cs="Calibri Light"/>
          <w:b/>
          <w:bCs/>
        </w:rPr>
        <w:t>Decadenza e Revoca</w:t>
      </w:r>
    </w:p>
    <w:p w14:paraId="04B5AE78" w14:textId="2AA814FC" w:rsidR="008A656D" w:rsidRPr="00D938C0" w:rsidRDefault="008A656D" w:rsidP="00DD73C9">
      <w:pPr>
        <w:jc w:val="both"/>
        <w:rPr>
          <w:rFonts w:ascii="Calibri Light" w:hAnsi="Calibri Light" w:cs="Calibri Light"/>
        </w:rPr>
      </w:pPr>
      <w:r w:rsidRPr="00D938C0">
        <w:rPr>
          <w:rFonts w:ascii="Calibri Light" w:hAnsi="Calibri Light" w:cs="Calibri Light"/>
        </w:rPr>
        <w:t>L’erogazione del contributo decade in caso di decesso, ricovero definitivo in struttura o trasferimento in un Comune extra Regione.</w:t>
      </w:r>
    </w:p>
    <w:p w14:paraId="00F59FBA" w14:textId="7918AD3F" w:rsidR="008A656D" w:rsidRPr="00D938C0" w:rsidRDefault="008A656D" w:rsidP="00DD73C9">
      <w:pPr>
        <w:jc w:val="both"/>
        <w:rPr>
          <w:rFonts w:ascii="Calibri Light" w:hAnsi="Calibri Light" w:cs="Calibri Light"/>
        </w:rPr>
      </w:pPr>
      <w:r w:rsidRPr="00D938C0">
        <w:rPr>
          <w:rFonts w:ascii="Calibri Light" w:hAnsi="Calibri Light" w:cs="Calibri Light"/>
        </w:rPr>
        <w:t>I soggetti beneficiari hanno l’obbligo di comunicare</w:t>
      </w:r>
      <w:r w:rsidR="00D938C0">
        <w:rPr>
          <w:rFonts w:ascii="Calibri Light" w:hAnsi="Calibri Light" w:cs="Calibri Light"/>
        </w:rPr>
        <w:t xml:space="preserve"> ai</w:t>
      </w:r>
      <w:r w:rsidRPr="00D938C0">
        <w:rPr>
          <w:rFonts w:ascii="Calibri Light" w:hAnsi="Calibri Light" w:cs="Calibri Light"/>
        </w:rPr>
        <w:t xml:space="preserve"> </w:t>
      </w:r>
      <w:r w:rsidR="00D938C0">
        <w:rPr>
          <w:rFonts w:ascii="Calibri Light" w:hAnsi="Calibri Light" w:cs="Calibri Light"/>
        </w:rPr>
        <w:t>S</w:t>
      </w:r>
      <w:r w:rsidR="00D938C0" w:rsidRPr="00D938C0">
        <w:rPr>
          <w:rFonts w:ascii="Calibri Light" w:hAnsi="Calibri Light" w:cs="Calibri Light"/>
        </w:rPr>
        <w:t xml:space="preserve">ervizi </w:t>
      </w:r>
      <w:r w:rsidR="00D938C0">
        <w:rPr>
          <w:rFonts w:ascii="Calibri Light" w:hAnsi="Calibri Light" w:cs="Calibri Light"/>
        </w:rPr>
        <w:t>S</w:t>
      </w:r>
      <w:r w:rsidR="00D938C0" w:rsidRPr="00D938C0">
        <w:rPr>
          <w:rFonts w:ascii="Calibri Light" w:hAnsi="Calibri Light" w:cs="Calibri Light"/>
        </w:rPr>
        <w:t xml:space="preserve">ociali del Comune di Residenza </w:t>
      </w:r>
      <w:r w:rsidRPr="00D938C0">
        <w:rPr>
          <w:rFonts w:ascii="Calibri Light" w:hAnsi="Calibri Light" w:cs="Calibri Light"/>
        </w:rPr>
        <w:t>ogni variazione che comporti il venir meno delle condizioni che hanno dato diritto al sostegno.</w:t>
      </w:r>
    </w:p>
    <w:p w14:paraId="3A34E135" w14:textId="77777777" w:rsidR="002A6CC2" w:rsidRPr="00D938C0" w:rsidRDefault="002A6CC2" w:rsidP="00DD73C9">
      <w:pPr>
        <w:jc w:val="both"/>
        <w:rPr>
          <w:rStyle w:val="Nessuno"/>
          <w:rFonts w:ascii="Calibri Light" w:eastAsia="Helvetica" w:hAnsi="Calibri Light" w:cs="Calibri Light"/>
          <w:b/>
          <w:bCs/>
        </w:rPr>
      </w:pPr>
    </w:p>
    <w:p w14:paraId="19B087DF" w14:textId="19C39310" w:rsidR="002A6CC2" w:rsidRPr="000E6729" w:rsidRDefault="00A17DD9" w:rsidP="00DD73C9">
      <w:pPr>
        <w:jc w:val="both"/>
        <w:rPr>
          <w:rStyle w:val="Nessuno"/>
          <w:rFonts w:ascii="Calibri Light" w:eastAsia="Helvetica" w:hAnsi="Calibri Light" w:cs="Calibri Light"/>
          <w:b/>
          <w:bCs/>
        </w:rPr>
      </w:pPr>
      <w:r w:rsidRPr="000E6729">
        <w:rPr>
          <w:rStyle w:val="Nessuno"/>
          <w:rFonts w:ascii="Calibri Light" w:hAnsi="Calibri Light" w:cs="Calibri Light"/>
          <w:b/>
          <w:bCs/>
        </w:rPr>
        <w:t>1</w:t>
      </w:r>
      <w:r w:rsidR="000E6729">
        <w:rPr>
          <w:rStyle w:val="Nessuno"/>
          <w:rFonts w:ascii="Calibri Light" w:hAnsi="Calibri Light" w:cs="Calibri Light"/>
          <w:b/>
          <w:bCs/>
        </w:rPr>
        <w:t>1</w:t>
      </w:r>
      <w:r w:rsidR="001477A6" w:rsidRPr="000E6729">
        <w:rPr>
          <w:rStyle w:val="Nessuno"/>
          <w:rFonts w:ascii="Calibri Light" w:hAnsi="Calibri Light" w:cs="Calibri Light"/>
          <w:b/>
          <w:bCs/>
        </w:rPr>
        <w:t>.</w:t>
      </w:r>
      <w:r w:rsidR="000E6729">
        <w:rPr>
          <w:rStyle w:val="Nessuno"/>
          <w:rFonts w:ascii="Calibri Light" w:hAnsi="Calibri Light" w:cs="Calibri Light"/>
          <w:b/>
          <w:bCs/>
        </w:rPr>
        <w:t xml:space="preserve"> </w:t>
      </w:r>
      <w:r w:rsidR="001477A6" w:rsidRPr="000E6729">
        <w:rPr>
          <w:rStyle w:val="Nessuno"/>
          <w:rFonts w:ascii="Calibri Light" w:hAnsi="Calibri Light" w:cs="Calibri Light"/>
          <w:b/>
          <w:bCs/>
        </w:rPr>
        <w:t>Controlli</w:t>
      </w:r>
    </w:p>
    <w:p w14:paraId="245932C8" w14:textId="7DFD20AC" w:rsidR="002A6CC2" w:rsidRPr="000E6729" w:rsidRDefault="001477A6" w:rsidP="00DD73C9">
      <w:pPr>
        <w:jc w:val="both"/>
        <w:rPr>
          <w:rStyle w:val="Nessuno"/>
          <w:rFonts w:ascii="Calibri Light" w:eastAsia="Calibri Light" w:hAnsi="Calibri Light" w:cs="Calibri Light"/>
        </w:rPr>
      </w:pPr>
      <w:r w:rsidRPr="000E6729">
        <w:rPr>
          <w:rStyle w:val="Nessuno"/>
          <w:rFonts w:ascii="Calibri Light" w:hAnsi="Calibri Light" w:cs="Calibri Light"/>
        </w:rPr>
        <w:t>L’Ufficio di Piano, come previsto dalla DGR XI/</w:t>
      </w:r>
      <w:r w:rsidR="00D1574B" w:rsidRPr="000E6729">
        <w:rPr>
          <w:rStyle w:val="Nessuno"/>
          <w:rFonts w:ascii="Calibri Light" w:hAnsi="Calibri Light" w:cs="Calibri Light"/>
        </w:rPr>
        <w:t>7605</w:t>
      </w:r>
      <w:r w:rsidRPr="000E6729">
        <w:rPr>
          <w:rStyle w:val="Nessuno"/>
          <w:rFonts w:ascii="Calibri Light" w:hAnsi="Calibri Light" w:cs="Calibri Light"/>
        </w:rPr>
        <w:t>,</w:t>
      </w:r>
      <w:r w:rsidR="00A8715C" w:rsidRPr="000E6729">
        <w:rPr>
          <w:rStyle w:val="Nessuno"/>
          <w:rFonts w:ascii="Calibri Light" w:hAnsi="Calibri Light" w:cs="Calibri Light"/>
        </w:rPr>
        <w:t xml:space="preserve"> in collaborazione con i Comune,</w:t>
      </w:r>
      <w:r w:rsidRPr="000E6729">
        <w:rPr>
          <w:rStyle w:val="Nessuno"/>
          <w:rFonts w:ascii="Calibri Light" w:hAnsi="Calibri Light" w:cs="Calibri Light"/>
        </w:rPr>
        <w:t xml:space="preserve"> </w:t>
      </w:r>
      <w:r w:rsidR="00A8715C" w:rsidRPr="000E6729">
        <w:rPr>
          <w:rStyle w:val="Nessuno"/>
          <w:rFonts w:ascii="Calibri Light" w:hAnsi="Calibri Light" w:cs="Calibri Light"/>
        </w:rPr>
        <w:t>effettuerà controlli ad un campione non inferiore al 5% delle domande ammesse al contributo</w:t>
      </w:r>
      <w:r w:rsidRPr="000E6729">
        <w:rPr>
          <w:rStyle w:val="Nessuno"/>
          <w:rFonts w:ascii="Calibri Light" w:hAnsi="Calibri Light" w:cs="Calibri Light"/>
        </w:rPr>
        <w:t>.</w:t>
      </w:r>
    </w:p>
    <w:p w14:paraId="0CFDE20D" w14:textId="77777777" w:rsidR="002A6CC2" w:rsidRPr="000E6729" w:rsidRDefault="002A6CC2" w:rsidP="00DD73C9">
      <w:pPr>
        <w:jc w:val="both"/>
        <w:rPr>
          <w:rStyle w:val="Nessuno"/>
          <w:rFonts w:ascii="Calibri Light" w:eastAsia="Calibri Light" w:hAnsi="Calibri Light" w:cs="Calibri Light"/>
        </w:rPr>
      </w:pPr>
    </w:p>
    <w:p w14:paraId="02D5B377" w14:textId="7B872436" w:rsidR="002A6CC2" w:rsidRPr="000E6729" w:rsidRDefault="00A17DD9" w:rsidP="00DD73C9">
      <w:pPr>
        <w:jc w:val="both"/>
        <w:rPr>
          <w:rStyle w:val="Nessuno"/>
          <w:rFonts w:ascii="Calibri Light" w:eastAsia="Helvetica" w:hAnsi="Calibri Light" w:cs="Calibri Light"/>
          <w:b/>
          <w:bCs/>
        </w:rPr>
      </w:pPr>
      <w:r w:rsidRPr="000E6729">
        <w:rPr>
          <w:rStyle w:val="Nessuno"/>
          <w:rFonts w:ascii="Calibri Light" w:hAnsi="Calibri Light" w:cs="Calibri Light"/>
          <w:b/>
          <w:bCs/>
        </w:rPr>
        <w:t>1</w:t>
      </w:r>
      <w:r w:rsidR="000E6729">
        <w:rPr>
          <w:rStyle w:val="Nessuno"/>
          <w:rFonts w:ascii="Calibri Light" w:hAnsi="Calibri Light" w:cs="Calibri Light"/>
          <w:b/>
          <w:bCs/>
        </w:rPr>
        <w:t>2</w:t>
      </w:r>
      <w:r w:rsidR="001477A6" w:rsidRPr="000E6729">
        <w:rPr>
          <w:rStyle w:val="Nessuno"/>
          <w:rFonts w:ascii="Calibri Light" w:hAnsi="Calibri Light" w:cs="Calibri Light"/>
          <w:b/>
          <w:bCs/>
        </w:rPr>
        <w:t>. Trattamento dei dati</w:t>
      </w:r>
    </w:p>
    <w:p w14:paraId="7F47CA5F" w14:textId="28829D6B" w:rsidR="00DD73C9" w:rsidRPr="000E6729" w:rsidRDefault="001477A6" w:rsidP="00DD73C9">
      <w:pPr>
        <w:pStyle w:val="Paragrafoelenco"/>
        <w:spacing w:after="0"/>
        <w:ind w:left="0"/>
        <w:jc w:val="both"/>
        <w:rPr>
          <w:rStyle w:val="Nessuno"/>
          <w:rFonts w:ascii="Calibri Light" w:hAnsi="Calibri Light" w:cs="Calibri Light"/>
          <w:sz w:val="24"/>
          <w:szCs w:val="24"/>
        </w:rPr>
      </w:pPr>
      <w:r w:rsidRPr="000E6729">
        <w:rPr>
          <w:rStyle w:val="Nessuno"/>
          <w:rFonts w:ascii="Calibri Light" w:hAnsi="Calibri Light" w:cs="Calibri Light"/>
          <w:sz w:val="24"/>
          <w:szCs w:val="24"/>
        </w:rPr>
        <w:t>Il trattamento dei dati personali, particolari e giudiziari sarà effettuato secondo le previsioni del</w:t>
      </w:r>
      <w:r w:rsidR="00DD73C9" w:rsidRPr="000E6729">
        <w:rPr>
          <w:rStyle w:val="Nessuno"/>
          <w:rFonts w:ascii="Calibri Light" w:hAnsi="Calibri Light" w:cs="Calibri Light"/>
          <w:sz w:val="24"/>
          <w:szCs w:val="24"/>
        </w:rPr>
        <w:t xml:space="preserve"> </w:t>
      </w:r>
      <w:r w:rsidRPr="000E6729">
        <w:rPr>
          <w:rStyle w:val="Nessuno"/>
          <w:rFonts w:ascii="Calibri Light" w:hAnsi="Calibri Light" w:cs="Calibri Light"/>
          <w:sz w:val="24"/>
          <w:szCs w:val="24"/>
        </w:rPr>
        <w:t>Regolamento UE 679/16.</w:t>
      </w:r>
    </w:p>
    <w:p w14:paraId="60AD5B90" w14:textId="26784B08" w:rsidR="00A17DD9" w:rsidRPr="000E6729" w:rsidRDefault="001477A6" w:rsidP="00DD73C9">
      <w:pPr>
        <w:pStyle w:val="Paragrafoelenco"/>
        <w:spacing w:after="0"/>
        <w:ind w:left="0"/>
        <w:jc w:val="both"/>
        <w:rPr>
          <w:rStyle w:val="Nessuno"/>
          <w:rFonts w:ascii="Calibri Light" w:hAnsi="Calibri Light" w:cs="Calibri Light"/>
          <w:sz w:val="24"/>
          <w:szCs w:val="24"/>
        </w:rPr>
      </w:pPr>
      <w:r w:rsidRPr="000E6729">
        <w:rPr>
          <w:rStyle w:val="Nessuno"/>
          <w:rFonts w:ascii="Calibri Light" w:hAnsi="Calibri Light" w:cs="Calibri Light"/>
          <w:sz w:val="24"/>
          <w:szCs w:val="24"/>
        </w:rPr>
        <w:t xml:space="preserve">La finalità del trattamento dei dati è </w:t>
      </w:r>
      <w:r w:rsidR="00A8715C" w:rsidRPr="000E6729">
        <w:rPr>
          <w:rStyle w:val="Nessuno"/>
          <w:rFonts w:ascii="Calibri Light" w:hAnsi="Calibri Light" w:cs="Calibri Light"/>
          <w:sz w:val="24"/>
          <w:szCs w:val="24"/>
        </w:rPr>
        <w:t xml:space="preserve">legata alla gestione dell’istanza e ai relativi adempimenti successivi volti all’assegnazione del fondo per il sostegno del ruolo di cura e assistenza del caregiver </w:t>
      </w:r>
    </w:p>
    <w:p w14:paraId="08D8CA83" w14:textId="426937D2" w:rsidR="002A6CC2" w:rsidRPr="000E6729" w:rsidRDefault="00A8715C"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familiare 2023 dgr XI/7605 del 23/12/202</w:t>
      </w:r>
      <w:r w:rsidR="00E63843">
        <w:rPr>
          <w:rStyle w:val="Nessuno"/>
          <w:rFonts w:ascii="Calibri Light" w:hAnsi="Calibri Light" w:cs="Calibri Light"/>
          <w:sz w:val="24"/>
          <w:szCs w:val="24"/>
        </w:rPr>
        <w:t>2</w:t>
      </w:r>
      <w:r w:rsidRPr="000E6729">
        <w:rPr>
          <w:rStyle w:val="Nessuno"/>
          <w:rFonts w:ascii="Calibri Light" w:hAnsi="Calibri Light" w:cs="Calibri Light"/>
          <w:sz w:val="24"/>
          <w:szCs w:val="24"/>
        </w:rPr>
        <w:t xml:space="preserve"> e dgr XI/7799 del 23/01/2023 che </w:t>
      </w:r>
      <w:r w:rsidR="001477A6" w:rsidRPr="000E6729">
        <w:rPr>
          <w:rStyle w:val="Nessuno"/>
          <w:rFonts w:ascii="Calibri Light" w:hAnsi="Calibri Light" w:cs="Calibri Light"/>
          <w:sz w:val="24"/>
          <w:szCs w:val="24"/>
        </w:rPr>
        <w:t>ne rappresenta la base giuridica del trattamento dei dati.</w:t>
      </w:r>
    </w:p>
    <w:p w14:paraId="7FDDA920" w14:textId="448A585F"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 xml:space="preserve">Nell’ambito dell’esame delle istanze i Comuni afferenti all’Ambito di </w:t>
      </w:r>
      <w:r w:rsidR="009B319E" w:rsidRPr="000E6729">
        <w:rPr>
          <w:rStyle w:val="Nessuno"/>
          <w:rFonts w:ascii="Calibri Light" w:hAnsi="Calibri Light" w:cs="Calibri Light"/>
          <w:sz w:val="24"/>
          <w:szCs w:val="24"/>
        </w:rPr>
        <w:t>Vimercate</w:t>
      </w:r>
      <w:r w:rsidRPr="000E6729">
        <w:rPr>
          <w:rStyle w:val="Nessuno"/>
          <w:rFonts w:ascii="Calibri Light" w:hAnsi="Calibri Light" w:cs="Calibri Light"/>
          <w:sz w:val="24"/>
          <w:szCs w:val="24"/>
        </w:rPr>
        <w:t xml:space="preserve"> e l’Ufficio di Piano si impegnano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w:t>
      </w:r>
    </w:p>
    <w:p w14:paraId="75AE30E6" w14:textId="7777777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La natura del conferimento dei dati non è facoltativa bensì obbligatoria. Un eventuale rifiuto comporta l’impossibilità di procedere all’istruttoria dell’istanza presentata e per le formalità ad essa connesse.</w:t>
      </w:r>
    </w:p>
    <w:p w14:paraId="3696E68F" w14:textId="5A81F8F3"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I diritti spettanti all’interessato in relazione al trattamento dei dati sono previsti dagli articoli da 15 a 21 del Regolamento UE 679/16 e sono: diritto di accesso, diritto di rettifica, diritto alla</w:t>
      </w:r>
      <w:r w:rsidR="00A8715C" w:rsidRPr="000E6729">
        <w:rPr>
          <w:rStyle w:val="Nessuno"/>
          <w:rFonts w:ascii="Calibri Light" w:hAnsi="Calibri Light" w:cs="Calibri Light"/>
          <w:sz w:val="24"/>
          <w:szCs w:val="24"/>
        </w:rPr>
        <w:t xml:space="preserve"> </w:t>
      </w:r>
      <w:r w:rsidRPr="000E6729">
        <w:rPr>
          <w:rStyle w:val="Nessuno"/>
          <w:rFonts w:ascii="Calibri Light" w:hAnsi="Calibri Light" w:cs="Calibri Light"/>
          <w:sz w:val="24"/>
          <w:szCs w:val="24"/>
        </w:rPr>
        <w:t>cancellazione, diritto di limitazione al trattamento, obbligo di notifica in caso di rettifica o cancellazione dei dati personali o limitazione del trattamento, diritto di opposizione.</w:t>
      </w:r>
    </w:p>
    <w:p w14:paraId="5617D14B" w14:textId="12EF39D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 xml:space="preserve">I Titolari del trattamento dei dati ai sensi art. 4 comma 7 e art. 24 del GDPR sono i Comuni dell’Ambito Territoriale di </w:t>
      </w:r>
      <w:r w:rsidR="009B319E" w:rsidRPr="000E6729">
        <w:rPr>
          <w:rStyle w:val="Nessuno"/>
          <w:rFonts w:ascii="Calibri Light" w:hAnsi="Calibri Light" w:cs="Calibri Light"/>
          <w:sz w:val="24"/>
          <w:szCs w:val="24"/>
        </w:rPr>
        <w:t>Vimercate</w:t>
      </w:r>
      <w:r w:rsidRPr="000E6729">
        <w:rPr>
          <w:rStyle w:val="Nessuno"/>
          <w:rFonts w:ascii="Calibri Light" w:hAnsi="Calibri Light" w:cs="Calibri Light"/>
          <w:sz w:val="24"/>
          <w:szCs w:val="24"/>
        </w:rPr>
        <w:t xml:space="preserve"> e Offertasociale.</w:t>
      </w:r>
    </w:p>
    <w:p w14:paraId="6AC4FFD0" w14:textId="7777777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Il Responsabile della Protezione Dati (DPO) ai sensi art. 37 del GDPR per Offertasociale a.s.c. è l'Avv. Papa Abdoulaye Mbodj.</w:t>
      </w:r>
    </w:p>
    <w:p w14:paraId="2296B90A" w14:textId="77777777" w:rsidR="002A6CC2" w:rsidRPr="00D938C0"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L’elenco aggiornato dei Sub-Responsabili e degli Incaricati (interni ed esterni) autorizzati al trattamento è custodito presso la sede dell’Azienda.</w:t>
      </w:r>
    </w:p>
    <w:p w14:paraId="0B456C75" w14:textId="77777777" w:rsidR="002A6CC2" w:rsidRPr="00D938C0" w:rsidRDefault="002A6CC2" w:rsidP="00DD73C9">
      <w:pPr>
        <w:pStyle w:val="Paragrafoelenco"/>
        <w:jc w:val="both"/>
        <w:rPr>
          <w:rStyle w:val="Nessuno"/>
          <w:rFonts w:ascii="Calibri Light" w:eastAsia="Calibri Light" w:hAnsi="Calibri Light" w:cs="Calibri Light"/>
          <w:sz w:val="24"/>
          <w:szCs w:val="24"/>
        </w:rPr>
      </w:pPr>
    </w:p>
    <w:p w14:paraId="015E8459" w14:textId="19358387" w:rsidR="002A6CC2" w:rsidRPr="00D938C0" w:rsidRDefault="001477A6" w:rsidP="00DD73C9">
      <w:pPr>
        <w:jc w:val="both"/>
        <w:rPr>
          <w:rFonts w:ascii="Calibri Light" w:hAnsi="Calibri Light" w:cs="Calibri Light"/>
        </w:rPr>
      </w:pPr>
      <w:r w:rsidRPr="00D938C0">
        <w:rPr>
          <w:rStyle w:val="Nessuno"/>
          <w:rFonts w:ascii="Calibri Light" w:hAnsi="Calibri Light" w:cs="Calibri Light"/>
        </w:rPr>
        <w:t xml:space="preserve">Vimercate, </w:t>
      </w:r>
      <w:r w:rsidR="001A731A">
        <w:rPr>
          <w:rStyle w:val="Nessuno"/>
          <w:rFonts w:ascii="Calibri Light" w:hAnsi="Calibri Light" w:cs="Calibri Light"/>
        </w:rPr>
        <w:t>18/10/2023</w:t>
      </w:r>
    </w:p>
    <w:sectPr w:rsidR="002A6CC2" w:rsidRPr="00D938C0">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FA32" w14:textId="77777777" w:rsidR="00D938E4" w:rsidRDefault="00D938E4">
      <w:r>
        <w:separator/>
      </w:r>
    </w:p>
  </w:endnote>
  <w:endnote w:type="continuationSeparator" w:id="0">
    <w:p w14:paraId="5FE54664" w14:textId="77777777" w:rsidR="00D938E4" w:rsidRDefault="00D9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1276"/>
      <w:docPartObj>
        <w:docPartGallery w:val="Page Numbers (Bottom of Page)"/>
        <w:docPartUnique/>
      </w:docPartObj>
    </w:sdtPr>
    <w:sdtEndPr/>
    <w:sdtContent>
      <w:p w14:paraId="10FEE6E9" w14:textId="158BFC2F" w:rsidR="00A902E5" w:rsidRDefault="00A902E5">
        <w:pPr>
          <w:pStyle w:val="Pidipagina"/>
          <w:jc w:val="right"/>
        </w:pPr>
        <w:r>
          <w:fldChar w:fldCharType="begin"/>
        </w:r>
        <w:r>
          <w:instrText>PAGE   \* MERGEFORMAT</w:instrText>
        </w:r>
        <w:r>
          <w:fldChar w:fldCharType="separate"/>
        </w:r>
        <w:r>
          <w:t>2</w:t>
        </w:r>
        <w:r>
          <w:fldChar w:fldCharType="end"/>
        </w:r>
      </w:p>
    </w:sdtContent>
  </w:sdt>
  <w:p w14:paraId="64A8FDD3" w14:textId="77777777" w:rsidR="00A902E5" w:rsidRDefault="00A90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485" w14:textId="77777777" w:rsidR="00D938E4" w:rsidRDefault="00D938E4">
      <w:r>
        <w:separator/>
      </w:r>
    </w:p>
  </w:footnote>
  <w:footnote w:type="continuationSeparator" w:id="0">
    <w:p w14:paraId="72D26875" w14:textId="77777777" w:rsidR="00D938E4" w:rsidRDefault="00D938E4">
      <w:r>
        <w:continuationSeparator/>
      </w:r>
    </w:p>
  </w:footnote>
  <w:footnote w:id="1">
    <w:p w14:paraId="53FD9204" w14:textId="77777777" w:rsidR="001C1A5E" w:rsidRDefault="001C1A5E" w:rsidP="001C1A5E">
      <w:pPr>
        <w:pStyle w:val="Testonotaapidipagina"/>
      </w:pPr>
      <w:r w:rsidRPr="007655AF">
        <w:rPr>
          <w:rStyle w:val="Rimandonotaapidipagina"/>
          <w:rFonts w:ascii="Calibri Light" w:hAnsi="Calibri Light" w:cs="Calibri Light"/>
        </w:rPr>
        <w:footnoteRef/>
      </w:r>
      <w:r w:rsidRPr="007655AF">
        <w:rPr>
          <w:rFonts w:ascii="Calibri Light" w:hAnsi="Calibri Light" w:cs="Calibri Light"/>
        </w:rPr>
        <w:t xml:space="preserve"> Come definiti dall’art 1, comma 255, della legge 27 dicembre 2017, n. 205 il caregiver familiare è “la persona che assiste e si prende cura del coniuge, dell'altra parte dell'unione civile tra persone dello stesso sesso o del convivente di fatto, di un familiare o di un affine entro il secondo grado che, a causa di malattia, infermità o disabilità, anche croniche o degenerative, non sia autosufficiente e in grado di prendersi cura di sè, sia riconosciuto invalido in quanto bisognoso di assistenza globale e continua di lunga durata, o sia titolare di indennità di accompagnamento</w:t>
      </w:r>
      <w:r>
        <w:rPr>
          <w:rFonts w:ascii="Calibri Light" w:hAnsi="Calibri Light" w:cs="Calibri Light"/>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3FF1" w14:textId="194CD7ED" w:rsidR="002A6CC2" w:rsidRDefault="001477A6">
    <w:pPr>
      <w:pStyle w:val="Intestazione"/>
      <w:tabs>
        <w:tab w:val="clear" w:pos="9638"/>
        <w:tab w:val="right" w:pos="9612"/>
      </w:tabs>
    </w:pPr>
    <w:r>
      <w:rPr>
        <w:rStyle w:val="NessunoA"/>
        <w:noProof/>
      </w:rPr>
      <mc:AlternateContent>
        <mc:Choice Requires="wpg">
          <w:drawing>
            <wp:inline distT="0" distB="0" distL="0" distR="0" wp14:anchorId="6A437129" wp14:editId="385914BA">
              <wp:extent cx="1134590" cy="484093"/>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1134590" cy="484093"/>
                        <a:chOff x="0" y="0"/>
                        <a:chExt cx="1134589" cy="484092"/>
                      </a:xfrm>
                    </wpg:grpSpPr>
                    <wps:wsp>
                      <wps:cNvPr id="1073741825" name="Shape 1073741825"/>
                      <wps:cNvSpPr/>
                      <wps:spPr>
                        <a:xfrm>
                          <a:off x="0" y="-1"/>
                          <a:ext cx="1134589" cy="484093"/>
                        </a:xfrm>
                        <a:prstGeom prst="rect">
                          <a:avLst/>
                        </a:prstGeom>
                        <a:solidFill>
                          <a:srgbClr val="FFFFFF"/>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stretch>
                          <a:fillRect/>
                        </a:stretch>
                      </pic:blipFill>
                      <pic:spPr>
                        <a:xfrm>
                          <a:off x="-1" y="-1"/>
                          <a:ext cx="1134591" cy="484094"/>
                        </a:xfrm>
                        <a:prstGeom prst="rect">
                          <a:avLst/>
                        </a:prstGeom>
                        <a:ln w="12700" cap="flat">
                          <a:noFill/>
                          <a:miter lim="400000"/>
                        </a:ln>
                        <a:effectLst/>
                      </pic:spPr>
                    </pic:pic>
                  </wpg:wgp>
                </a:graphicData>
              </a:graphic>
            </wp:inline>
          </w:drawing>
        </mc:Choice>
        <mc:Fallback>
          <w:pict>
            <v:group id="_x0000_s1026" style="visibility:visible;width:89.3pt;height:38.1pt;" coordorigin="0,0" coordsize="1134589,484092">
              <v:rect id="_x0000_s1027" style="position:absolute;left:0;top:0;width:1134589;height:48409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34589;height:484092;">
                <v:imagedata r:id="rId2" o:title="image1.png"/>
              </v:shape>
            </v:group>
          </w:pict>
        </mc:Fallback>
      </mc:AlternateContent>
    </w:r>
    <w:r>
      <w:rPr>
        <w:rStyle w:val="NessunoA"/>
      </w:rPr>
      <w:tab/>
    </w:r>
    <w:r>
      <w:rPr>
        <w:rStyle w:val="Nessuno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719"/>
    <w:multiLevelType w:val="hybridMultilevel"/>
    <w:tmpl w:val="0640415A"/>
    <w:numStyleLink w:val="Stileimportato1"/>
  </w:abstractNum>
  <w:abstractNum w:abstractNumId="1" w15:restartNumberingAfterBreak="0">
    <w:nsid w:val="551A14F4"/>
    <w:multiLevelType w:val="hybridMultilevel"/>
    <w:tmpl w:val="0C8A803C"/>
    <w:numStyleLink w:val="Stileimportato2"/>
  </w:abstractNum>
  <w:abstractNum w:abstractNumId="2" w15:restartNumberingAfterBreak="0">
    <w:nsid w:val="578A22BE"/>
    <w:multiLevelType w:val="hybridMultilevel"/>
    <w:tmpl w:val="0C8A803C"/>
    <w:styleLink w:val="Stileimportato2"/>
    <w:lvl w:ilvl="0" w:tplc="E28C9E2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C6B2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46C8A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85A84">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856C6">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4603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44CD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9A7F8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C593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E57499"/>
    <w:multiLevelType w:val="hybridMultilevel"/>
    <w:tmpl w:val="ABAEC3D4"/>
    <w:lvl w:ilvl="0" w:tplc="4C02700A">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9E4889"/>
    <w:multiLevelType w:val="hybridMultilevel"/>
    <w:tmpl w:val="0640415A"/>
    <w:styleLink w:val="Stileimportato1"/>
    <w:lvl w:ilvl="0" w:tplc="7958C55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63688">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0A16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E929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68290">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8CC1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A850F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CD65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488C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83639329">
    <w:abstractNumId w:val="4"/>
  </w:num>
  <w:num w:numId="2" w16cid:durableId="1620185269">
    <w:abstractNumId w:val="0"/>
  </w:num>
  <w:num w:numId="3" w16cid:durableId="510796583">
    <w:abstractNumId w:val="2"/>
  </w:num>
  <w:num w:numId="4" w16cid:durableId="1059552032">
    <w:abstractNumId w:val="1"/>
  </w:num>
  <w:num w:numId="5" w16cid:durableId="1223909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C2"/>
    <w:rsid w:val="00065773"/>
    <w:rsid w:val="000C006D"/>
    <w:rsid w:val="000E6729"/>
    <w:rsid w:val="000E7CF5"/>
    <w:rsid w:val="00141F33"/>
    <w:rsid w:val="001477A6"/>
    <w:rsid w:val="00166F7B"/>
    <w:rsid w:val="001A4D45"/>
    <w:rsid w:val="001A731A"/>
    <w:rsid w:val="001B378B"/>
    <w:rsid w:val="001C1A5E"/>
    <w:rsid w:val="002418B2"/>
    <w:rsid w:val="00251550"/>
    <w:rsid w:val="00280EE1"/>
    <w:rsid w:val="00292417"/>
    <w:rsid w:val="0029687D"/>
    <w:rsid w:val="002A6CC2"/>
    <w:rsid w:val="00304FBC"/>
    <w:rsid w:val="00357B8D"/>
    <w:rsid w:val="00385DEE"/>
    <w:rsid w:val="0039405F"/>
    <w:rsid w:val="003D0073"/>
    <w:rsid w:val="00433F92"/>
    <w:rsid w:val="004A39D2"/>
    <w:rsid w:val="005218BC"/>
    <w:rsid w:val="00527963"/>
    <w:rsid w:val="00543E8B"/>
    <w:rsid w:val="0056206A"/>
    <w:rsid w:val="005941D9"/>
    <w:rsid w:val="005D388B"/>
    <w:rsid w:val="005E1B39"/>
    <w:rsid w:val="006217B5"/>
    <w:rsid w:val="006421C3"/>
    <w:rsid w:val="0066403D"/>
    <w:rsid w:val="006C0A06"/>
    <w:rsid w:val="006D464E"/>
    <w:rsid w:val="006D5BCA"/>
    <w:rsid w:val="006E16F9"/>
    <w:rsid w:val="006E1768"/>
    <w:rsid w:val="00751EC4"/>
    <w:rsid w:val="007655AF"/>
    <w:rsid w:val="00787EA3"/>
    <w:rsid w:val="007C7748"/>
    <w:rsid w:val="008428AB"/>
    <w:rsid w:val="00843496"/>
    <w:rsid w:val="00855ABC"/>
    <w:rsid w:val="00885FE3"/>
    <w:rsid w:val="0088626C"/>
    <w:rsid w:val="008A656D"/>
    <w:rsid w:val="00950A84"/>
    <w:rsid w:val="009702EC"/>
    <w:rsid w:val="009B26C9"/>
    <w:rsid w:val="009B319E"/>
    <w:rsid w:val="009C7FF9"/>
    <w:rsid w:val="009D3C34"/>
    <w:rsid w:val="00A031AF"/>
    <w:rsid w:val="00A17DD9"/>
    <w:rsid w:val="00A321B5"/>
    <w:rsid w:val="00A839C2"/>
    <w:rsid w:val="00A8715C"/>
    <w:rsid w:val="00A902E5"/>
    <w:rsid w:val="00A960EF"/>
    <w:rsid w:val="00AE0D17"/>
    <w:rsid w:val="00AE6672"/>
    <w:rsid w:val="00B0668D"/>
    <w:rsid w:val="00B607A1"/>
    <w:rsid w:val="00B6196B"/>
    <w:rsid w:val="00B63A1A"/>
    <w:rsid w:val="00B81CEB"/>
    <w:rsid w:val="00B821E7"/>
    <w:rsid w:val="00BA3435"/>
    <w:rsid w:val="00BE5245"/>
    <w:rsid w:val="00C01F47"/>
    <w:rsid w:val="00C06A08"/>
    <w:rsid w:val="00C07D07"/>
    <w:rsid w:val="00C16A2E"/>
    <w:rsid w:val="00C3684F"/>
    <w:rsid w:val="00C51FAE"/>
    <w:rsid w:val="00C607E2"/>
    <w:rsid w:val="00C65183"/>
    <w:rsid w:val="00C74067"/>
    <w:rsid w:val="00C80E89"/>
    <w:rsid w:val="00C93D90"/>
    <w:rsid w:val="00CF66E6"/>
    <w:rsid w:val="00D00121"/>
    <w:rsid w:val="00D1574B"/>
    <w:rsid w:val="00D16E61"/>
    <w:rsid w:val="00D938C0"/>
    <w:rsid w:val="00D938E4"/>
    <w:rsid w:val="00D94F0C"/>
    <w:rsid w:val="00D96DC0"/>
    <w:rsid w:val="00DB12DF"/>
    <w:rsid w:val="00DC1E35"/>
    <w:rsid w:val="00DD73C9"/>
    <w:rsid w:val="00E63843"/>
    <w:rsid w:val="00E934A2"/>
    <w:rsid w:val="00E94104"/>
    <w:rsid w:val="00E97A16"/>
    <w:rsid w:val="00EA4D58"/>
    <w:rsid w:val="00ED2F8F"/>
    <w:rsid w:val="00F11C21"/>
    <w:rsid w:val="00F2260E"/>
    <w:rsid w:val="00F318E8"/>
    <w:rsid w:val="00F32762"/>
    <w:rsid w:val="00F523EE"/>
    <w:rsid w:val="00F74308"/>
    <w:rsid w:val="00FB6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325C"/>
  <w15:docId w15:val="{5FF2028C-B91C-45E0-830F-5C18B6E3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Light" w:eastAsia="Calibri Light" w:hAnsi="Calibri Light" w:cs="Calibri Light"/>
      <w:outline w:val="0"/>
      <w:color w:val="0563C1"/>
      <w:u w:val="single" w:color="0563C1"/>
    </w:rPr>
  </w:style>
  <w:style w:type="paragraph" w:styleId="Paragrafoelenco">
    <w:name w:val="List Paragraph"/>
    <w:pPr>
      <w:spacing w:after="160" w:line="256" w:lineRule="auto"/>
      <w:ind w:left="720"/>
    </w:pPr>
    <w:rPr>
      <w:rFonts w:ascii="Calibri" w:hAnsi="Calibri" w:cs="Arial Unicode MS"/>
      <w:color w:val="000000"/>
      <w:sz w:val="22"/>
      <w:szCs w:val="22"/>
      <w:u w:color="00000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Pidipagina">
    <w:name w:val="footer"/>
    <w:basedOn w:val="Normale"/>
    <w:link w:val="PidipaginaCarattere"/>
    <w:uiPriority w:val="99"/>
    <w:unhideWhenUsed/>
    <w:rsid w:val="00292417"/>
    <w:pPr>
      <w:tabs>
        <w:tab w:val="center" w:pos="4819"/>
        <w:tab w:val="right" w:pos="9638"/>
      </w:tabs>
    </w:pPr>
  </w:style>
  <w:style w:type="character" w:customStyle="1" w:styleId="PidipaginaCarattere">
    <w:name w:val="Piè di pagina Carattere"/>
    <w:basedOn w:val="Carpredefinitoparagrafo"/>
    <w:link w:val="Pidipagina"/>
    <w:uiPriority w:val="99"/>
    <w:rsid w:val="00292417"/>
    <w:rPr>
      <w:rFonts w:eastAsia="Times New Roman"/>
      <w:color w:val="000000"/>
      <w:sz w:val="24"/>
      <w:szCs w:val="24"/>
      <w:u w:color="000000"/>
    </w:rPr>
  </w:style>
  <w:style w:type="paragraph" w:styleId="Testonotaapidipagina">
    <w:name w:val="footnote text"/>
    <w:basedOn w:val="Normale"/>
    <w:link w:val="TestonotaapidipaginaCarattere"/>
    <w:uiPriority w:val="99"/>
    <w:semiHidden/>
    <w:unhideWhenUsed/>
    <w:rsid w:val="00A902E5"/>
    <w:rPr>
      <w:sz w:val="20"/>
      <w:szCs w:val="20"/>
    </w:rPr>
  </w:style>
  <w:style w:type="character" w:customStyle="1" w:styleId="TestonotaapidipaginaCarattere">
    <w:name w:val="Testo nota a piè di pagina Carattere"/>
    <w:basedOn w:val="Carpredefinitoparagrafo"/>
    <w:link w:val="Testonotaapidipagina"/>
    <w:uiPriority w:val="99"/>
    <w:semiHidden/>
    <w:rsid w:val="00A902E5"/>
    <w:rPr>
      <w:rFonts w:eastAsia="Times New Roman"/>
      <w:color w:val="000000"/>
      <w:u w:color="000000"/>
    </w:rPr>
  </w:style>
  <w:style w:type="character" w:styleId="Rimandonotaapidipagina">
    <w:name w:val="footnote reference"/>
    <w:basedOn w:val="Carpredefinitoparagrafo"/>
    <w:uiPriority w:val="99"/>
    <w:semiHidden/>
    <w:unhideWhenUsed/>
    <w:rsid w:val="00A902E5"/>
    <w:rPr>
      <w:vertAlign w:val="superscript"/>
    </w:rPr>
  </w:style>
  <w:style w:type="character" w:styleId="Menzionenonrisolta">
    <w:name w:val="Unresolved Mention"/>
    <w:basedOn w:val="Carpredefinitoparagrafo"/>
    <w:uiPriority w:val="99"/>
    <w:semiHidden/>
    <w:unhideWhenUsed/>
    <w:rsid w:val="002418B2"/>
    <w:rPr>
      <w:color w:val="605E5C"/>
      <w:shd w:val="clear" w:color="auto" w:fill="E1DFDD"/>
    </w:rPr>
  </w:style>
  <w:style w:type="table" w:styleId="Grigliatabella">
    <w:name w:val="Table Grid"/>
    <w:basedOn w:val="Tabellanormale"/>
    <w:uiPriority w:val="39"/>
    <w:rsid w:val="00A8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D94F0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0115">
      <w:bodyDiv w:val="1"/>
      <w:marLeft w:val="0"/>
      <w:marRight w:val="0"/>
      <w:marTop w:val="0"/>
      <w:marBottom w:val="0"/>
      <w:divBdr>
        <w:top w:val="none" w:sz="0" w:space="0" w:color="auto"/>
        <w:left w:val="none" w:sz="0" w:space="0" w:color="auto"/>
        <w:bottom w:val="none" w:sz="0" w:space="0" w:color="auto"/>
        <w:right w:val="none" w:sz="0" w:space="0" w:color="auto"/>
      </w:divBdr>
    </w:div>
    <w:div w:id="1307399467">
      <w:bodyDiv w:val="1"/>
      <w:marLeft w:val="0"/>
      <w:marRight w:val="0"/>
      <w:marTop w:val="0"/>
      <w:marBottom w:val="0"/>
      <w:divBdr>
        <w:top w:val="none" w:sz="0" w:space="0" w:color="auto"/>
        <w:left w:val="none" w:sz="0" w:space="0" w:color="auto"/>
        <w:bottom w:val="none" w:sz="0" w:space="0" w:color="auto"/>
        <w:right w:val="none" w:sz="0" w:space="0" w:color="auto"/>
      </w:divBdr>
    </w:div>
    <w:div w:id="165491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fertasociale.it/news/modifiche-orario-sportelli-si-aggiornamen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ellosi.offertasocial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ortellosi.offertasociale.it" TargetMode="External"/><Relationship Id="rId4" Type="http://schemas.openxmlformats.org/officeDocument/2006/relationships/webSettings" Target="webSettings.xml"/><Relationship Id="rId9" Type="http://schemas.openxmlformats.org/officeDocument/2006/relationships/hyperlink" Target="http://www.sportellosi.offertasocial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1960</Words>
  <Characters>11176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Accreditamento</dc:creator>
  <cp:lastModifiedBy>Accreditamento</cp:lastModifiedBy>
  <cp:revision>91</cp:revision>
  <cp:lastPrinted>2022-12-20T18:40:00Z</cp:lastPrinted>
  <dcterms:created xsi:type="dcterms:W3CDTF">2022-11-15T14:14:00Z</dcterms:created>
  <dcterms:modified xsi:type="dcterms:W3CDTF">2023-10-11T07:27:00Z</dcterms:modified>
</cp:coreProperties>
</file>